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279" w:rsidRDefault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города Омска</w:t>
      </w:r>
    </w:p>
    <w:p w:rsidR="00971279" w:rsidRDefault="00971279" w:rsidP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 школа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7350AA" w:rsidRPr="00971279" w:rsidRDefault="00971279" w:rsidP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lang w:val="ru-RU"/>
        </w:rPr>
        <w:br/>
      </w:r>
    </w:p>
    <w:tbl>
      <w:tblPr>
        <w:tblW w:w="9640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828"/>
        <w:gridCol w:w="1843"/>
        <w:gridCol w:w="1950"/>
        <w:gridCol w:w="2019"/>
      </w:tblGrid>
      <w:tr w:rsidR="007350AA" w:rsidTr="00971279">
        <w:tc>
          <w:tcPr>
            <w:tcW w:w="382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350AA" w:rsidRPr="00F22C43" w:rsidTr="00971279">
        <w:trPr>
          <w:trHeight w:val="425"/>
        </w:trPr>
        <w:tc>
          <w:tcPr>
            <w:tcW w:w="382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Учреждения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279" w:rsidRDefault="00971279" w:rsidP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 Омска «Средняя</w:t>
            </w:r>
          </w:p>
          <w:p w:rsidR="007350AA" w:rsidRPr="008A1B7C" w:rsidRDefault="00971279" w:rsidP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 школа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27»</w:t>
            </w:r>
          </w:p>
        </w:tc>
      </w:tr>
      <w:tr w:rsidR="00971279" w:rsidRPr="00971279" w:rsidTr="00971279">
        <w:tc>
          <w:tcPr>
            <w:tcW w:w="38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Омска «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</w:t>
            </w:r>
            <w:proofErr w:type="gramEnd"/>
          </w:p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общеобразовательная школа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27»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  <w:tc>
          <w:tcPr>
            <w:tcW w:w="201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лексеева</w:t>
            </w:r>
          </w:p>
        </w:tc>
      </w:tr>
      <w:tr w:rsidR="007350AA" w:rsidRPr="00971279" w:rsidTr="00971279">
        <w:tc>
          <w:tcPr>
            <w:tcW w:w="382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27.03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84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                    от 24.03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.2023</w:t>
            </w:r>
          </w:p>
        </w:tc>
      </w:tr>
    </w:tbl>
    <w:p w:rsidR="00273162" w:rsidRDefault="00273162" w:rsidP="0027316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3162" w:rsidRDefault="00971279" w:rsidP="00273162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971279">
        <w:rPr>
          <w:lang w:val="ru-RU"/>
        </w:rPr>
        <w:br/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результатах </w:t>
      </w:r>
      <w:proofErr w:type="spellStart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971279">
        <w:rPr>
          <w:lang w:val="ru-RU"/>
        </w:rPr>
        <w:br/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бюджетного общеобразовательного учреждения </w:t>
      </w:r>
    </w:p>
    <w:p w:rsidR="007350AA" w:rsidRPr="00971279" w:rsidRDefault="00971279" w:rsidP="00273162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2731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Средняя общеобразовательная школа № 27</w:t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971279">
        <w:rPr>
          <w:lang w:val="ru-RU"/>
        </w:rPr>
        <w:br/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202</w:t>
      </w:r>
      <w:r w:rsidR="00F22C4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7350AA" w:rsidRPr="00273162" w:rsidRDefault="00971279" w:rsidP="00273162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273162">
        <w:rPr>
          <w:b/>
          <w:bCs/>
          <w:color w:val="252525"/>
          <w:spacing w:val="-2"/>
          <w:sz w:val="28"/>
          <w:szCs w:val="28"/>
          <w:lang w:val="ru-RU"/>
        </w:rPr>
        <w:t>АНАЛИТИЧЕСКАЯ ЧАСТЬ</w:t>
      </w:r>
    </w:p>
    <w:p w:rsidR="007350AA" w:rsidRPr="00273162" w:rsidRDefault="00971279">
      <w:pPr>
        <w:jc w:val="center"/>
        <w:rPr>
          <w:rFonts w:hAnsi="Times New Roman" w:cs="Times New Roman"/>
          <w:color w:val="000000"/>
          <w:lang w:val="ru-RU"/>
        </w:rPr>
      </w:pPr>
      <w:r w:rsidRPr="00273162">
        <w:rPr>
          <w:rFonts w:hAnsi="Times New Roman" w:cs="Times New Roman"/>
          <w:b/>
          <w:bCs/>
          <w:color w:val="000000"/>
        </w:rPr>
        <w:t>I</w:t>
      </w:r>
      <w:r w:rsidRPr="00273162">
        <w:rPr>
          <w:rFonts w:hAnsi="Times New Roman" w:cs="Times New Roman"/>
          <w:b/>
          <w:bCs/>
          <w:color w:val="000000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7"/>
        <w:gridCol w:w="6410"/>
      </w:tblGrid>
      <w:tr w:rsidR="00273162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бюджетное общеобразовательное учреждение </w:t>
            </w:r>
            <w:r w:rsid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города Омска 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общеобразовательная ш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 №</w:t>
            </w:r>
            <w:r w:rsid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(БОУ</w:t>
            </w:r>
            <w:r w:rsid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Омска «Средняя общеобразовательная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 №</w:t>
            </w:r>
            <w:r w:rsid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27»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73162" w:rsidRPr="002731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2731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Виолетта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Викторовна Алексеева</w:t>
            </w:r>
          </w:p>
        </w:tc>
      </w:tr>
      <w:tr w:rsidR="00273162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2731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644018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г.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ск, ул.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Кордная</w:t>
            </w:r>
            <w:proofErr w:type="gramEnd"/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 а</w:t>
            </w:r>
          </w:p>
        </w:tc>
      </w:tr>
      <w:tr w:rsidR="00273162" w:rsidRPr="002731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273162" w:rsidP="002731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(3812) 58-25-72</w:t>
            </w:r>
          </w:p>
        </w:tc>
      </w:tr>
      <w:tr w:rsidR="00273162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  <w:r w:rsidR="00F37E8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официальный сайт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641CB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6" w:history="1">
              <w:r w:rsidR="00F37E80" w:rsidRPr="00796EB7">
                <w:rPr>
                  <w:rStyle w:val="a5"/>
                  <w:rFonts w:hAnsi="Times New Roman" w:cs="Times New Roman"/>
                  <w:sz w:val="24"/>
                  <w:szCs w:val="24"/>
                </w:rPr>
                <w:t>school</w:t>
              </w:r>
              <w:r w:rsidR="00F37E80" w:rsidRPr="00796EB7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27@</w:t>
              </w:r>
              <w:proofErr w:type="spellStart"/>
              <w:r w:rsidR="00F37E80" w:rsidRPr="00796EB7">
                <w:rPr>
                  <w:rStyle w:val="a5"/>
                  <w:rFonts w:hAnsi="Times New Roman" w:cs="Times New Roman"/>
                  <w:sz w:val="24"/>
                  <w:szCs w:val="24"/>
                </w:rPr>
                <w:t>bou</w:t>
              </w:r>
              <w:proofErr w:type="spellEnd"/>
              <w:r w:rsidR="00F37E80" w:rsidRPr="00796EB7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37E80" w:rsidRPr="00796EB7">
                <w:rPr>
                  <w:rStyle w:val="a5"/>
                  <w:rFonts w:hAnsi="Times New Roman" w:cs="Times New Roman"/>
                  <w:sz w:val="24"/>
                  <w:szCs w:val="24"/>
                </w:rPr>
                <w:t>omskportal</w:t>
              </w:r>
              <w:proofErr w:type="spellEnd"/>
              <w:r w:rsidR="00F37E80" w:rsidRPr="00796EB7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F37E80" w:rsidRPr="00796EB7">
                <w:rPr>
                  <w:rStyle w:val="a5"/>
                  <w:rFonts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F37E80" w:rsidRPr="00F37E80" w:rsidRDefault="00641CBE" w:rsidP="00F37E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hyperlink r:id="rId7" w:history="1">
              <w:r w:rsidR="00F37E80" w:rsidRPr="00796EB7">
                <w:rPr>
                  <w:rStyle w:val="a5"/>
                  <w:rFonts w:hAnsi="Times New Roman" w:cs="Times New Roman"/>
                  <w:sz w:val="24"/>
                  <w:szCs w:val="24"/>
                  <w:lang w:val="ru-RU"/>
                </w:rPr>
                <w:t>http://omsk-shkola27.ru/</w:t>
              </w:r>
            </w:hyperlink>
          </w:p>
        </w:tc>
      </w:tr>
      <w:tr w:rsidR="00273162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2731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епартамент </w:t>
            </w:r>
            <w:r w:rsidR="00971279"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образования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Администрации </w:t>
            </w:r>
            <w:proofErr w:type="gramStart"/>
            <w:r w:rsidR="00971279"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="00971279"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</w:t>
            </w:r>
            <w:r w:rsidR="00971279"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</w:t>
            </w:r>
          </w:p>
        </w:tc>
      </w:tr>
      <w:tr w:rsidR="00273162" w:rsidRPr="002731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2731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1943</w:t>
            </w:r>
            <w:r w:rsidR="00971279"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273162" w:rsidRPr="002731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273162" w:rsidRDefault="00273162" w:rsidP="002731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71279"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22.12.2011</w:t>
            </w:r>
            <w:r w:rsidR="00971279"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550-п</w:t>
            </w:r>
          </w:p>
        </w:tc>
      </w:tr>
      <w:tr w:rsidR="00273162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31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2731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29.04.2015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33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серия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55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А01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0000734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срок действия: до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29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77B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апреля 2027</w:t>
            </w:r>
            <w:r w:rsidR="00971279"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Основным видом деятельности БОУ 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 xml:space="preserve">г. Омска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 является реализация общеобразовательных программ:</w:t>
      </w:r>
    </w:p>
    <w:p w:rsidR="007350AA" w:rsidRPr="00971279" w:rsidRDefault="00971279" w:rsidP="00F37E8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7350AA" w:rsidRPr="00971279" w:rsidRDefault="00971279" w:rsidP="00F37E80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7350AA" w:rsidRPr="00971279" w:rsidRDefault="00971279" w:rsidP="00F37E80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адаптированную основную общеобразовательную программу начального общего образования обучающихся с тяжелыми нарушениями речи (вариант 5.1)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Школа расположена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рабочем районе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ска. Большинство семей обучающихся проживает в домах типовой застройки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>, в том числе в семейном общежитии.</w:t>
      </w:r>
    </w:p>
    <w:p w:rsidR="007350AA" w:rsidRPr="00677B83" w:rsidRDefault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7B83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77B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 w:rsidRPr="00677B83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77B8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91"/>
        <w:gridCol w:w="6986"/>
      </w:tblGrid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7350AA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7350AA" w:rsidRDefault="00971279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7350AA" w:rsidRDefault="00971279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7350AA" w:rsidRDefault="00971279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7350AA" w:rsidRDefault="0097127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7350AA" w:rsidRDefault="0097127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7350AA" w:rsidRDefault="0097127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7350AA" w:rsidRPr="00971279" w:rsidRDefault="0097127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7350AA" w:rsidRPr="00971279" w:rsidRDefault="0097127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7350AA" w:rsidRPr="00971279" w:rsidRDefault="00971279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7350AA" w:rsidRDefault="00971279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7350AA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7350AA" w:rsidRPr="00971279" w:rsidRDefault="0097127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7350AA" w:rsidRPr="00971279" w:rsidRDefault="0097127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7350AA" w:rsidRPr="00971279" w:rsidRDefault="00971279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7350AA" w:rsidRPr="00971279" w:rsidRDefault="00971279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7350AA" w:rsidRPr="00971279" w:rsidRDefault="0097127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7350AA" w:rsidRPr="00971279" w:rsidRDefault="00971279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spellEnd"/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и математических дисциплин;</w:t>
      </w:r>
    </w:p>
    <w:p w:rsidR="007350AA" w:rsidRDefault="00971279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50AA" w:rsidRDefault="009712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7350AA" w:rsidRPr="00971279" w:rsidRDefault="00971279" w:rsidP="00677B83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7350AA" w:rsidRDefault="00971279" w:rsidP="00677B83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50AA" w:rsidRPr="00971279" w:rsidRDefault="00971279" w:rsidP="00677B83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1-х и 2–4-х классов ориентированы на четырехлетний нормативный срок освоения основной образовательной программы начального общего образования (реализация ФГОС НОО второго поколения и ФГОС НОО-2021), 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5-</w:t>
      </w:r>
      <w:r w:rsidR="00091DD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>по 8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 xml:space="preserve">е классы </w:t>
      </w:r>
      <w:r w:rsidR="00677B83" w:rsidRPr="00971279">
        <w:rPr>
          <w:rFonts w:hAnsi="Times New Roman" w:cs="Times New Roman"/>
          <w:color w:val="000000"/>
          <w:sz w:val="24"/>
          <w:szCs w:val="24"/>
          <w:lang w:val="ru-RU"/>
        </w:rPr>
        <w:t>на пятилетний нормативный срок освоения основной образовательной программы основного общего образования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7B83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(реализация 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 xml:space="preserve">обновленных </w:t>
      </w:r>
      <w:r w:rsidR="00677B83" w:rsidRPr="00971279">
        <w:rPr>
          <w:rFonts w:hAnsi="Times New Roman" w:cs="Times New Roman"/>
          <w:color w:val="000000"/>
          <w:sz w:val="24"/>
          <w:szCs w:val="24"/>
          <w:lang w:val="ru-RU"/>
        </w:rPr>
        <w:t>ФГОС ООО</w:t>
      </w:r>
      <w:r w:rsidR="00677B8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677B83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91DDF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9-х </w:t>
      </w:r>
      <w:r w:rsidR="00091DDF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классах – реализация </w:t>
      </w:r>
      <w:r w:rsidR="00091DDF" w:rsidRPr="00971279">
        <w:rPr>
          <w:rFonts w:hAnsi="Times New Roman" w:cs="Times New Roman"/>
          <w:color w:val="000000"/>
          <w:sz w:val="24"/>
          <w:szCs w:val="24"/>
          <w:lang w:val="ru-RU"/>
        </w:rPr>
        <w:t>ФГОС ООО</w:t>
      </w:r>
      <w:r w:rsidR="00091DDF">
        <w:rPr>
          <w:rFonts w:hAnsi="Times New Roman" w:cs="Times New Roman"/>
          <w:color w:val="000000"/>
          <w:sz w:val="24"/>
          <w:szCs w:val="24"/>
          <w:lang w:val="ru-RU"/>
        </w:rPr>
        <w:t xml:space="preserve"> второго поколения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), 10–11-х классов – на двухлетний нормативный срок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освоения образовательной программы среднего общего образования (ФГОС СОО).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2. Общая численность </w:t>
      </w:r>
      <w:proofErr w:type="gramStart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осваивающих образовательные программы в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43"/>
        <w:gridCol w:w="2034"/>
      </w:tblGrid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91DDF" w:rsidRDefault="00091D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288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91DDF" w:rsidRDefault="00091D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206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основного общего образования по ФГОС основного общего образования,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17.12.2010 № 1897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91DDF" w:rsidRDefault="009712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091D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среднего общего образования по ФГОС среднего общего образования,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утвержденному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91DDF" w:rsidRDefault="00091D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</w:tbl>
    <w:p w:rsidR="007350AA" w:rsidRPr="00971279" w:rsidRDefault="00971279" w:rsidP="00F37E80">
      <w:pPr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Всего 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году в образовательной организации получали образование</w:t>
      </w:r>
      <w:r w:rsidR="00091DDF">
        <w:rPr>
          <w:rFonts w:hAnsi="Times New Roman" w:cs="Times New Roman"/>
          <w:color w:val="000000"/>
          <w:sz w:val="24"/>
          <w:szCs w:val="24"/>
          <w:lang w:val="ru-RU"/>
        </w:rPr>
        <w:t xml:space="preserve"> 550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50AA" w:rsidRPr="00971279" w:rsidRDefault="00971279" w:rsidP="00F37E80">
      <w:pPr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7350AA" w:rsidRPr="00971279" w:rsidRDefault="00971279" w:rsidP="00091DD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основная образовательная программа начального общего образования по ФГОС начального общего образования,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7350AA" w:rsidRPr="00971279" w:rsidRDefault="00971279" w:rsidP="00091DD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7350AA" w:rsidRPr="00971279" w:rsidRDefault="00971279" w:rsidP="00091DD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7350AA" w:rsidRPr="00971279" w:rsidRDefault="00971279" w:rsidP="00091DD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7350AA" w:rsidRPr="00971279" w:rsidRDefault="00971279" w:rsidP="00091DD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5.1);</w:t>
      </w:r>
    </w:p>
    <w:p w:rsidR="007350AA" w:rsidRDefault="00971279" w:rsidP="00091DD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общеразвивающие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50AA" w:rsidRDefault="00971279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Переход на обновленные ФГОС</w:t>
      </w:r>
    </w:p>
    <w:p w:rsidR="00091DDF" w:rsidRDefault="00971279" w:rsidP="00091DD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2021/22 учебного года школа проводила подготовительную работу по переходу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на ФГОС начального общего образования, утвержденного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БОУ </w:t>
      </w:r>
      <w:r w:rsidR="00091DDF">
        <w:rPr>
          <w:rFonts w:hAnsi="Times New Roman" w:cs="Times New Roman"/>
          <w:color w:val="000000"/>
          <w:sz w:val="24"/>
          <w:szCs w:val="24"/>
          <w:lang w:val="ru-RU"/>
        </w:rPr>
        <w:t>г. Омска «Средняя общеобразовательная 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091DDF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 разработало и утвердило дорожную карту, чтобы внедрить новые требования к образовательной деятельности.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том числе определило сроки разработки основных общеобразовательных программ – начального общего и основного общего образования, вынесло на общественное обсуждение перевод всех обучающихся начального общего и основного общего образования на новые ФГОС и получило одобрение у 96 процентов участников обсуждения.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выполнения новых требований и качественной реализации программ в </w:t>
      </w:r>
      <w:r w:rsidR="00091DDF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091DDF">
        <w:rPr>
          <w:rFonts w:hAnsi="Times New Roman" w:cs="Times New Roman"/>
          <w:color w:val="000000"/>
          <w:sz w:val="24"/>
          <w:szCs w:val="24"/>
          <w:lang w:val="ru-RU"/>
        </w:rPr>
        <w:t>г. Омска «Средняя общеобразовательная ш</w:t>
      </w:r>
      <w:r w:rsidR="00091DDF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091DDF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091DDF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на 2022 год запланирована масштабная работа по обеспечению готовности всех участников образовательных отношений через новые формы развития потенциала.</w:t>
      </w:r>
    </w:p>
    <w:p w:rsidR="007350AA" w:rsidRPr="00971279" w:rsidRDefault="00971279" w:rsidP="00091DD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рабочей группы в 2021–2022 годы по подготовке Школы к постепенному переходу на новые ФГОС НОО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можно оценить как хорошую: мероприятия дорожной карты 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7350AA" w:rsidRPr="00971279" w:rsidRDefault="00971279" w:rsidP="00091DDF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</w:t>
      </w:r>
      <w:r w:rsidR="00F37E80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F37E80">
        <w:rPr>
          <w:rFonts w:hAnsi="Times New Roman" w:cs="Times New Roman"/>
          <w:color w:val="000000"/>
          <w:sz w:val="24"/>
          <w:szCs w:val="24"/>
          <w:lang w:val="ru-RU"/>
        </w:rPr>
        <w:t>г. Омска «Средняя общеобразовательная ш</w:t>
      </w:r>
      <w:r w:rsidR="00F37E80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F37E80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F37E80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приступила к реализации ФГОС начального общего образования, утвержденного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в 1-х </w:t>
      </w:r>
      <w:r w:rsidR="00F37E80">
        <w:rPr>
          <w:rFonts w:hAnsi="Times New Roman" w:cs="Times New Roman"/>
          <w:color w:val="000000"/>
          <w:sz w:val="24"/>
          <w:szCs w:val="24"/>
          <w:lang w:val="ru-RU"/>
        </w:rPr>
        <w:t>- 8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классах. Школа разработала и приняла на педагогическом совете </w:t>
      </w:r>
      <w:r w:rsidRPr="00F37E80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28.08.2022 (протокол № 1)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основные общеобразовательные программы – начального общего и основного общего образования, отвечающие требованиям новых стандартов, а также определила направления работы с участниками образовательных отношений для достижения планируемых результатов согласно новым требованиям.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7350AA" w:rsidRPr="00971279" w:rsidRDefault="00971279" w:rsidP="00F37E8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была проведена работа по внедрению цифровой образовательной платформы ФГИС «Моя школа». Организованы три обучающих семинара для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педагогов. На мероприятиях педагоги изучили функциональные возможности платформы и порядок подключения к цифровому ресурсу.</w:t>
      </w:r>
    </w:p>
    <w:p w:rsidR="007350AA" w:rsidRPr="00971279" w:rsidRDefault="00F37E80" w:rsidP="00F37E8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 Омска «Средняя общеобразовательная 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71279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="00971279"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971279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7350AA" w:rsidRPr="00971279" w:rsidRDefault="00971279" w:rsidP="00F37E80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связи с этим в 2022 году была проведена ревизия рабочих программ на предмет соответствия ЭОР, указанных в тематическом планировании, федеральному перечню (приказ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 В ходе посещения уроков осуществлялся контроль использования ЭОР.</w:t>
      </w:r>
    </w:p>
    <w:p w:rsidR="007350AA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итогам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контроля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350AA" w:rsidRPr="00971279" w:rsidRDefault="00971279" w:rsidP="00F37E80">
      <w:pPr>
        <w:numPr>
          <w:ilvl w:val="0"/>
          <w:numId w:val="1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7350AA" w:rsidRPr="00971279" w:rsidRDefault="00971279" w:rsidP="00F37E80">
      <w:pPr>
        <w:numPr>
          <w:ilvl w:val="0"/>
          <w:numId w:val="1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653).</w:t>
      </w:r>
    </w:p>
    <w:p w:rsidR="007350AA" w:rsidRPr="00971279" w:rsidRDefault="00971279" w:rsidP="00F37E80">
      <w:pPr>
        <w:numPr>
          <w:ilvl w:val="0"/>
          <w:numId w:val="11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по подключению к ФГИС «Моя школа» в МБОУ </w:t>
      </w:r>
      <w:r w:rsidR="00F37E80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F37E80">
        <w:rPr>
          <w:rFonts w:hAnsi="Times New Roman" w:cs="Times New Roman"/>
          <w:color w:val="000000"/>
          <w:sz w:val="24"/>
          <w:szCs w:val="24"/>
          <w:lang w:val="ru-RU"/>
        </w:rPr>
        <w:t>г. Омска «Средняя общеобразовательная ш</w:t>
      </w:r>
      <w:r w:rsidR="00F37E80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F37E80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F37E80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выполнены на 99 процентов. По состоянию на 31.12.2022 в </w:t>
      </w:r>
      <w:r w:rsidR="00F37E80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F37E80">
        <w:rPr>
          <w:rFonts w:hAnsi="Times New Roman" w:cs="Times New Roman"/>
          <w:color w:val="000000"/>
          <w:sz w:val="24"/>
          <w:szCs w:val="24"/>
          <w:lang w:val="ru-RU"/>
        </w:rPr>
        <w:t>г. Омска «Средняя общеобразовательная ш</w:t>
      </w:r>
      <w:r w:rsidR="00F37E80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F37E80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F37E80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обеспечено подключение к ФГИС «Моя школа»:</w:t>
      </w:r>
    </w:p>
    <w:p w:rsidR="007350AA" w:rsidRDefault="00971279" w:rsidP="00F37E80">
      <w:pPr>
        <w:numPr>
          <w:ilvl w:val="0"/>
          <w:numId w:val="1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98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50AA" w:rsidRDefault="00971279" w:rsidP="00F37E80">
      <w:pPr>
        <w:numPr>
          <w:ilvl w:val="0"/>
          <w:numId w:val="1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родителей – 96 процентов;</w:t>
      </w:r>
    </w:p>
    <w:p w:rsidR="007350AA" w:rsidRDefault="00971279" w:rsidP="00F37E80">
      <w:pPr>
        <w:numPr>
          <w:ilvl w:val="0"/>
          <w:numId w:val="12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педагогических работников – 100 процентов.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Приняли участие в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обучении по вопросам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взаимодействия с ФГИС «Моя школа», проводимом ФГАНУ ФИЦТО и РЦОКО, –</w:t>
      </w:r>
      <w:r w:rsidR="00F37E80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6 процентов педагогических работников Школы.</w:t>
      </w:r>
    </w:p>
    <w:p w:rsidR="007350AA" w:rsidRPr="00971279" w:rsidRDefault="00971279" w:rsidP="00F37E80">
      <w:pPr>
        <w:ind w:firstLine="709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2021/22 году для обучающихся 10-</w:t>
      </w:r>
      <w:r w:rsidR="00F37E80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 </w:t>
      </w:r>
      <w:r w:rsidR="007579C9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79C9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79C9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579C9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. В 2022 году с учетом запросов обучающихся на основании анкетирования </w:t>
      </w:r>
      <w:r w:rsidR="007F041F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041F">
        <w:rPr>
          <w:rFonts w:hAnsi="Times New Roman" w:cs="Times New Roman"/>
          <w:color w:val="000000"/>
          <w:sz w:val="24"/>
          <w:szCs w:val="24"/>
          <w:lang w:val="ru-RU"/>
        </w:rPr>
        <w:t>включены в учебный план дополнительно предметы (математика и биология) с целью углубления предметных знаний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. Таким образом, в 2022/23 учебном году в полной мере реализуется ФГОС </w:t>
      </w:r>
      <w:r w:rsidR="007F041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ОО и профильное обучение для обучающихся 10-х и 11-х классов. Перечень профилей и предметов на углубленном уровне – в таблице.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3. Профили и предметы на углубленном уровне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6"/>
        <w:gridCol w:w="1719"/>
        <w:gridCol w:w="2254"/>
        <w:gridCol w:w="2318"/>
      </w:tblGrid>
      <w:tr w:rsidR="00AA16F2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971279" w:rsidP="007F04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Профиль</w:t>
            </w:r>
            <w:r w:rsidR="00AA16F2"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/углубленное изучение предмета</w:t>
            </w:r>
            <w:r w:rsidR="007F041F"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971279" w:rsidP="007F041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Профильные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971279" w:rsidP="007F041F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="007F041F"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</w:t>
            </w:r>
            <w:r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</w:t>
            </w:r>
            <w:r w:rsidR="007F041F"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ю</w:t>
            </w:r>
            <w:r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щихся</w:t>
            </w:r>
            <w:proofErr w:type="gramEnd"/>
            <w:r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, по профилю в 2021/22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971279" w:rsidP="00F37E80">
            <w:pPr>
              <w:ind w:firstLine="709"/>
              <w:jc w:val="both"/>
              <w:rPr>
                <w:lang w:val="ru-RU"/>
              </w:rPr>
            </w:pPr>
            <w:r w:rsidRPr="008A1B7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2022/23 учебном году</w:t>
            </w:r>
          </w:p>
        </w:tc>
      </w:tr>
      <w:tr w:rsidR="00AA16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AA16F2" w:rsidP="00AA16F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1B7C"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proofErr w:type="spellEnd"/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10-11 </w:t>
            </w:r>
            <w:proofErr w:type="spellStart"/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AA16F2" w:rsidP="00AA16F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AA16F2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AA16F2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AA16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AA16F2" w:rsidP="00AA16F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Математика, 1-3 </w:t>
            </w:r>
            <w:proofErr w:type="spellStart"/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971279" w:rsidP="00AA16F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1B7C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AA16F2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AA16F2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71279" w:rsidRPr="008A1B7C"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AA16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8A1B7C" w:rsidP="008A1B7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Математика, 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971279" w:rsidP="008A1B7C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A1B7C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="008A1B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8A1B7C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8A1B7C" w:rsidRDefault="008A1B7C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146</w:t>
            </w:r>
          </w:p>
        </w:tc>
      </w:tr>
    </w:tbl>
    <w:p w:rsidR="007350AA" w:rsidRPr="00AA16F2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6F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7350AA" w:rsidRPr="00AA16F2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6F2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реализует </w:t>
      </w:r>
      <w:proofErr w:type="gramStart"/>
      <w:r w:rsidRPr="00AA16F2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proofErr w:type="gramEnd"/>
      <w:r w:rsidRPr="00AA16F2">
        <w:rPr>
          <w:rFonts w:hAnsi="Times New Roman" w:cs="Times New Roman"/>
          <w:color w:val="000000"/>
          <w:sz w:val="24"/>
          <w:szCs w:val="24"/>
          <w:lang w:val="ru-RU"/>
        </w:rPr>
        <w:t xml:space="preserve"> АООП:</w:t>
      </w:r>
    </w:p>
    <w:p w:rsidR="007350AA" w:rsidRPr="00971279" w:rsidRDefault="00971279" w:rsidP="00F37E80">
      <w:pPr>
        <w:numPr>
          <w:ilvl w:val="0"/>
          <w:numId w:val="13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Категории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 ограниченными возможностями здоровья, которые обучаются в Школе:</w:t>
      </w:r>
    </w:p>
    <w:p w:rsidR="007350AA" w:rsidRDefault="00971279" w:rsidP="00F37E80">
      <w:pPr>
        <w:numPr>
          <w:ilvl w:val="0"/>
          <w:numId w:val="14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тяжелыми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нарушениями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A1B7C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 (0,14%).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</w:p>
    <w:p w:rsidR="007350AA" w:rsidRPr="00971279" w:rsidRDefault="00971279" w:rsidP="00F37E80">
      <w:pPr>
        <w:numPr>
          <w:ilvl w:val="0"/>
          <w:numId w:val="15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общеобразовательные классы, где ребенок с ОВЗ обучается совместно с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без ограничений возможностей здоровья по индивидуальной адаптированной образовательной программе.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Внеурочная деятельность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AE2E19" w:rsidRPr="0069232B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имеют аннотации и размещены на официальном сайте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.Ф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ормы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внеурочной деятельности включают: кружки, секции, клуб по интересам,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экскурсии, устные журналы, конкурсы проектов, акции.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были включены в планы внеурочной деятельности всех уровней образования в объеме 34 часов.</w:t>
      </w:r>
      <w:proofErr w:type="gramEnd"/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На основе примерной программы курса «Разговоры о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», одобренной решением ФУМО (протокол от 15.09.2022 № 6/22), были разработаны рабочие программы внеурочных занятий «Разговоры о важном». Внеурочные занятия «Разговоры о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внесены в расписание и проводятся по понедельникам первым уроком еженедельно. Первое занятие состоялось 5 сентября 2022 года. Ответственными за организацию и проведение внеурочных занятий «Разговоры о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важном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 являются классные руководители.</w:t>
      </w:r>
    </w:p>
    <w:p w:rsidR="00AE2E1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проведено 16 занятий в каждом классе.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Внеурочные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Разговоры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важном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 в 1–11-х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E2E19" w:rsidRPr="00971279" w:rsidRDefault="00AE2E19" w:rsidP="00AE2E19">
      <w:pPr>
        <w:numPr>
          <w:ilvl w:val="0"/>
          <w:numId w:val="1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фактически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расписанием;</w:t>
      </w:r>
    </w:p>
    <w:p w:rsidR="00AE2E19" w:rsidRPr="00971279" w:rsidRDefault="00AE2E19" w:rsidP="00AE2E19">
      <w:pPr>
        <w:numPr>
          <w:ilvl w:val="0"/>
          <w:numId w:val="1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занятий соответствуют тематическим планам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2E19" w:rsidRPr="00320FB4" w:rsidRDefault="00AE2E19" w:rsidP="00AE2E19">
      <w:pPr>
        <w:numPr>
          <w:ilvl w:val="0"/>
          <w:numId w:val="16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проведения занятий соответствуют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рекомендованны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gramEnd"/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Планы внеурочной деятельности НОО, ООО и СОО выполнены в полном объеме.</w:t>
      </w:r>
    </w:p>
    <w:p w:rsidR="00AE2E19" w:rsidRDefault="00AE2E19" w:rsidP="00AE2E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AE2E19" w:rsidRPr="00025F87" w:rsidRDefault="00AE2E19" w:rsidP="00AE2E1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60E6A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0E6A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60E6A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среднего общего образования. 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кола:</w:t>
      </w:r>
    </w:p>
    <w:p w:rsidR="00AE2E19" w:rsidRPr="00025F87" w:rsidRDefault="00AE2E19" w:rsidP="00AE2E19">
      <w:pPr>
        <w:pStyle w:val="a6"/>
        <w:numPr>
          <w:ilvl w:val="2"/>
          <w:numId w:val="14"/>
        </w:numPr>
        <w:tabs>
          <w:tab w:val="clear" w:pos="2160"/>
        </w:tabs>
        <w:ind w:left="426" w:hanging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реализует воспитательные возможности педагогов, поддерживает традиции коллективного планирования, организации, проведения и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025F87">
        <w:rPr>
          <w:lang w:val="ru-RU"/>
        </w:rPr>
        <w:br/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025F87">
        <w:rPr>
          <w:lang w:val="ru-RU"/>
        </w:rPr>
        <w:br/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воспитательные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возможности;</w:t>
      </w:r>
      <w:proofErr w:type="gramEnd"/>
      <w:r w:rsidRPr="00025F87">
        <w:rPr>
          <w:lang w:val="ru-RU"/>
        </w:rPr>
        <w:br/>
      </w:r>
      <w:proofErr w:type="gramStart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4) использует в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 xml:space="preserve">уроках интерактивных форм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spellEnd"/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025F87">
        <w:rPr>
          <w:lang w:val="ru-RU"/>
        </w:rPr>
        <w:br/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уровне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колы, так и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уровнеклассныхсообществ</w:t>
      </w:r>
      <w:proofErr w:type="spellEnd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025F87">
        <w:rPr>
          <w:lang w:val="ru-RU"/>
        </w:rPr>
        <w:br/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 w:rsidRPr="00025F87">
        <w:rPr>
          <w:lang w:val="ru-RU"/>
        </w:rPr>
        <w:br/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воспитательный </w:t>
      </w:r>
      <w:proofErr w:type="gramEnd"/>
    </w:p>
    <w:p w:rsidR="00AE2E19" w:rsidRPr="00025F87" w:rsidRDefault="00AE2E19" w:rsidP="00AE2E19">
      <w:pPr>
        <w:pStyle w:val="a6"/>
        <w:ind w:left="21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потенциал;</w:t>
      </w:r>
      <w:r w:rsidRPr="00025F87">
        <w:rPr>
          <w:lang w:val="ru-RU"/>
        </w:rPr>
        <w:br/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 xml:space="preserve">8) организует </w:t>
      </w:r>
      <w:proofErr w:type="spellStart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со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025F87">
        <w:rPr>
          <w:lang w:val="ru-RU"/>
        </w:rPr>
        <w:br/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 xml:space="preserve">9) развивает предметно-эстетическую среду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колы и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воспитательныевозможности</w:t>
      </w:r>
      <w:proofErr w:type="spellEnd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025F87">
        <w:rPr>
          <w:lang w:val="ru-RU"/>
        </w:rPr>
        <w:br/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 w:rsidRPr="00025F87">
        <w:rPr>
          <w:rFonts w:hAnsi="Times New Roman" w:cs="Times New Roman"/>
          <w:color w:val="000000"/>
          <w:sz w:val="24"/>
          <w:szCs w:val="24"/>
        </w:rPr>
        <w:t> </w:t>
      </w:r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совместное решение проблем </w:t>
      </w:r>
      <w:proofErr w:type="gramStart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proofErr w:type="gramEnd"/>
      <w:r w:rsidRPr="00025F87">
        <w:rPr>
          <w:rFonts w:hAnsi="Times New Roman" w:cs="Times New Roman"/>
          <w:color w:val="000000"/>
          <w:sz w:val="24"/>
          <w:szCs w:val="24"/>
          <w:lang w:val="ru-RU"/>
        </w:rPr>
        <w:t xml:space="preserve"> раз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Воспитательная работа 2022 году осуществлялась в соответствии с рабочими программами воспитания, которые были разработаны для каждого уровня и включены в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ООП.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AE2E19" w:rsidRPr="00971279" w:rsidRDefault="00AE2E19" w:rsidP="00AE2E19">
      <w:pPr>
        <w:numPr>
          <w:ilvl w:val="0"/>
          <w:numId w:val="17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 (по ФГОС-2021) / «Школьный урок», «Внеурочная деятельность» (по ФГОС-2021) / «Курсы внеурочной деятельности», «Взаимодействие с родителями» (по ФГОС-2021) / «Работа с родителями», «Самоуправление», «Профориентация»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«Профилактика и безопасность»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Социальное партнерство»</w:t>
      </w:r>
    </w:p>
    <w:p w:rsidR="00AE2E19" w:rsidRPr="00971279" w:rsidRDefault="00AE2E19" w:rsidP="00AE2E19">
      <w:pPr>
        <w:numPr>
          <w:ilvl w:val="0"/>
          <w:numId w:val="17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вариативные – «Детские общественные объединения», «Школьные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медиа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«Ключевые общешкольные дела»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Воспитательные события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AE2E19" w:rsidRDefault="00AE2E19" w:rsidP="00AE2E19">
      <w:pPr>
        <w:numPr>
          <w:ilvl w:val="0"/>
          <w:numId w:val="18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E19" w:rsidRDefault="00AE2E19" w:rsidP="00AE2E19">
      <w:pPr>
        <w:numPr>
          <w:ilvl w:val="0"/>
          <w:numId w:val="18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E19" w:rsidRPr="0069232B" w:rsidRDefault="00AE2E19" w:rsidP="00AE2E19">
      <w:pPr>
        <w:numPr>
          <w:ilvl w:val="0"/>
          <w:numId w:val="18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экскурсии</w:t>
      </w:r>
    </w:p>
    <w:p w:rsidR="00AE2E19" w:rsidRPr="0069232B" w:rsidRDefault="00AE2E19" w:rsidP="00AE2E19">
      <w:pPr>
        <w:numPr>
          <w:ilvl w:val="0"/>
          <w:numId w:val="18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праздники, посвященные памятным датам</w:t>
      </w:r>
    </w:p>
    <w:p w:rsidR="00AE2E19" w:rsidRPr="0069232B" w:rsidRDefault="00AE2E19" w:rsidP="00AE2E19">
      <w:pPr>
        <w:numPr>
          <w:ilvl w:val="0"/>
          <w:numId w:val="18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тематические выставки</w:t>
      </w:r>
    </w:p>
    <w:p w:rsidR="00AE2E19" w:rsidRPr="0069232B" w:rsidRDefault="00AE2E19" w:rsidP="00AE2E19">
      <w:pPr>
        <w:numPr>
          <w:ilvl w:val="0"/>
          <w:numId w:val="18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викторины</w:t>
      </w:r>
    </w:p>
    <w:p w:rsidR="00AE2E19" w:rsidRPr="0069232B" w:rsidRDefault="00AE2E19" w:rsidP="00AE2E19">
      <w:pPr>
        <w:numPr>
          <w:ilvl w:val="0"/>
          <w:numId w:val="18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конкурсы проектов</w:t>
      </w:r>
    </w:p>
    <w:p w:rsidR="00AE2E19" w:rsidRDefault="00AE2E19" w:rsidP="00AE2E19">
      <w:pPr>
        <w:numPr>
          <w:ilvl w:val="0"/>
          <w:numId w:val="18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устные  журналы</w:t>
      </w:r>
    </w:p>
    <w:p w:rsidR="00AE2E19" w:rsidRPr="00320FB4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обучающихся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мска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«СОШ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организуется в рамках реализации рабочей программы воспитания, в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частности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юнармейский отряд  « Патриоты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320FB4">
        <w:rPr>
          <w:rFonts w:hAnsi="Times New Roman" w:cs="Times New Roman"/>
          <w:color w:val="000000"/>
          <w:sz w:val="24"/>
          <w:szCs w:val="24"/>
          <w:lang w:val="ru-RU"/>
        </w:rPr>
        <w:t>Деятельность носит системный характер и направлена на формирование:</w:t>
      </w:r>
    </w:p>
    <w:p w:rsidR="00AE2E19" w:rsidRPr="00320FB4" w:rsidRDefault="00AE2E19" w:rsidP="00AE2E19">
      <w:pPr>
        <w:numPr>
          <w:ilvl w:val="0"/>
          <w:numId w:val="19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20FB4">
        <w:rPr>
          <w:rFonts w:hAnsi="Times New Roman" w:cs="Times New Roman"/>
          <w:color w:val="000000"/>
          <w:sz w:val="24"/>
          <w:szCs w:val="24"/>
          <w:lang w:val="ru-RU"/>
        </w:rPr>
        <w:t>гражданского правосознания;</w:t>
      </w:r>
    </w:p>
    <w:p w:rsidR="00AE2E19" w:rsidRPr="00971279" w:rsidRDefault="00AE2E19" w:rsidP="00AE2E19">
      <w:pPr>
        <w:numPr>
          <w:ilvl w:val="0"/>
          <w:numId w:val="19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AE2E19" w:rsidRPr="00971279" w:rsidRDefault="00AE2E19" w:rsidP="00AE2E19">
      <w:pPr>
        <w:numPr>
          <w:ilvl w:val="0"/>
          <w:numId w:val="19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AE2E19" w:rsidRPr="00971279" w:rsidRDefault="00AE2E19" w:rsidP="00AE2E19">
      <w:pPr>
        <w:numPr>
          <w:ilvl w:val="0"/>
          <w:numId w:val="19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25F8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В 2022 году в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ш</w:t>
      </w:r>
      <w:r w:rsidRPr="00025F87">
        <w:rPr>
          <w:rFonts w:hAnsi="Times New Roman" w:cs="Times New Roman"/>
          <w:b/>
          <w:color w:val="000000"/>
          <w:sz w:val="24"/>
          <w:szCs w:val="24"/>
          <w:lang w:val="ru-RU"/>
        </w:rPr>
        <w:t>коле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проведено 4 общешкольных мероприятия, 10 единых классных часов, 4 акции гражданско-патриотической направленности.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AE2E19" w:rsidRPr="00971279" w:rsidRDefault="00AE2E19" w:rsidP="00AE2E19">
      <w:pPr>
        <w:numPr>
          <w:ilvl w:val="0"/>
          <w:numId w:val="20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AE2E19" w:rsidRPr="00971279" w:rsidRDefault="00AE2E19" w:rsidP="00AE2E19">
      <w:pPr>
        <w:numPr>
          <w:ilvl w:val="0"/>
          <w:numId w:val="20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AE2E19" w:rsidRPr="00971279" w:rsidRDefault="00AE2E19" w:rsidP="00AE2E19">
      <w:pPr>
        <w:numPr>
          <w:ilvl w:val="0"/>
          <w:numId w:val="20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руководителей: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Норьиной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,Г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. (1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«А» класс),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Мазур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Е.В.(7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«А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класс),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Пиджаковой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О.И.. (2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«Б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класс),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Власюк О.Б (4«Б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 класс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Нургалиевой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Л.Р ( 4»А» класс)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гражданско-патриотической направленности показывают, что в основном классные руководители проводят классные мероприятия на достаточно высоком уровне.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руководители осуществляют гражданско-патриотическое воспитание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колы через разнообразные виды деятельности в очном формате и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: экскурсии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встречи с участниками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войн, ветеранами ВОВ и тружениками тыла, ветеранами труда, выпускниками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колы; кружковую и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досуговую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2022 году в рамках патриотического воспитания осуществлялась работа по формированию представлений о государственной символике РФ: изучение истории герба, флага и гимна 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  <w:proofErr w:type="gramEnd"/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AE2E19" w:rsidRPr="00971279" w:rsidRDefault="00AE2E19" w:rsidP="00AE2E19">
      <w:pPr>
        <w:numPr>
          <w:ilvl w:val="0"/>
          <w:numId w:val="2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модуля «Урочная деятельность» (по ФГОС-2021)/«Школьный урок» тематические разделы или компоненты по изучению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, искусство.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Внесены корректировки в рабочие программы учебных предметов, курсов и модулей;</w:t>
      </w:r>
    </w:p>
    <w:p w:rsidR="00AE2E19" w:rsidRPr="00971279" w:rsidRDefault="00AE2E19" w:rsidP="00AE2E19">
      <w:pPr>
        <w:numPr>
          <w:ilvl w:val="0"/>
          <w:numId w:val="2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«Внеурочная деятельность»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/«Курсы внеурочной деятельности» в план внеурочной деятельности включены курсы внеурочной деятельности «Геральдика России» в 5-х классах; педагоги внеурочной деятельности предусмотрели в рабочих программах новые формы проведения занятий (геральдические вечера, исторические экскурсии, викторины по истории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госсимволов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E2E19" w:rsidRPr="00971279" w:rsidRDefault="00AE2E19" w:rsidP="00AE2E19">
      <w:pPr>
        <w:numPr>
          <w:ilvl w:val="0"/>
          <w:numId w:val="2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AE2E19" w:rsidRPr="00971279" w:rsidRDefault="00AE2E19" w:rsidP="00AE2E19">
      <w:pPr>
        <w:numPr>
          <w:ilvl w:val="0"/>
          <w:numId w:val="21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модуля «Детские общественные объединения» организованы школьные знаменные группы по уровням образования;</w:t>
      </w:r>
    </w:p>
    <w:p w:rsidR="00AE2E19" w:rsidRPr="008B114A" w:rsidRDefault="00AE2E19" w:rsidP="00AE2E19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B114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Эффективность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колы в 2022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колы в 2022 году.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гражданско-патриотическому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AE2E19" w:rsidRPr="00971279" w:rsidRDefault="00AE2E19" w:rsidP="00AE2E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Охват дополнительным образованием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коле в 2022 году составил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втором полугодии 2021/22 учебного года Школа реализовывала дополнительных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по шести направленностям:</w:t>
      </w:r>
    </w:p>
    <w:p w:rsidR="00AE2E19" w:rsidRPr="00971279" w:rsidRDefault="00AE2E19" w:rsidP="00AE2E19">
      <w:pPr>
        <w:numPr>
          <w:ilvl w:val="0"/>
          <w:numId w:val="2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«Юные артисты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r>
        <w:rPr>
          <w:rFonts w:hAnsi="Times New Roman" w:cs="Times New Roman"/>
          <w:color w:val="000000"/>
          <w:sz w:val="24"/>
          <w:szCs w:val="24"/>
        </w:rPr>
        <w:t></w:t>
      </w:r>
    </w:p>
    <w:p w:rsidR="00AE2E19" w:rsidRPr="00971279" w:rsidRDefault="00AE2E19" w:rsidP="00AE2E19">
      <w:pPr>
        <w:numPr>
          <w:ilvl w:val="0"/>
          <w:numId w:val="2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«Хоккей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Флорбол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«Баскетбол»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AE2E19" w:rsidRPr="008B0215" w:rsidRDefault="00AE2E19" w:rsidP="00AE2E19">
      <w:pPr>
        <w:numPr>
          <w:ilvl w:val="0"/>
          <w:numId w:val="22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социально-гуманитарное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«Героями не рождаются, героями становятся», Знай и соблюдай ПДД»)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2022/23 учебного года реализовывала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 по шести направленностям:</w:t>
      </w:r>
    </w:p>
    <w:p w:rsidR="00AE2E19" w:rsidRPr="00971279" w:rsidRDefault="00AE2E19" w:rsidP="00AE2E19">
      <w:pPr>
        <w:numPr>
          <w:ilvl w:val="0"/>
          <w:numId w:val="2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художественное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«Юные артисты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»);</w:t>
      </w:r>
      <w:r>
        <w:rPr>
          <w:rFonts w:hAnsi="Times New Roman" w:cs="Times New Roman"/>
          <w:color w:val="000000"/>
          <w:sz w:val="24"/>
          <w:szCs w:val="24"/>
        </w:rPr>
        <w:t></w:t>
      </w:r>
    </w:p>
    <w:p w:rsidR="00AE2E19" w:rsidRPr="00971279" w:rsidRDefault="00AE2E19" w:rsidP="00AE2E19">
      <w:pPr>
        <w:numPr>
          <w:ilvl w:val="0"/>
          <w:numId w:val="2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«Хоккей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Флорбол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,»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Баскетбол»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E2E19" w:rsidRPr="008B0215" w:rsidRDefault="00AE2E19" w:rsidP="00AE2E19">
      <w:pPr>
        <w:numPr>
          <w:ilvl w:val="0"/>
          <w:numId w:val="2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социально-гуманитарное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«Героями не рождаются, героями становятся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»)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,»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Знай и соблюдай ПДД»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E19" w:rsidRPr="00D932D6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2022 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кола включилась в проект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«Школьный театр» (протокол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27.12.2021 № СК-31/06пр). В Школе с 1 сентября 2022 года организовано объединение дополнительного образования «Театральная студия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Юные артисты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"». Разработана программа дополнительного образования «Театральная студия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Юные артисты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». Руководитель театральной студии – педагог дополнительного образования Педагог имеет необходимую квалификацию, прош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ел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дополнительной профессиональной программе повышения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. Составлены план и график проведения занятий театральной студии. Созданы условия для организации образовательного процесса: выделены помещение и специальное оборудование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ноутбук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мобильная акустическая система с микрофоном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микшером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адиосистема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 двумя передатчиками, набор  музыкальных инструментов, гитара, цифровое  пианино, акустическая система,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мультимедиапроектор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и экран,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различные прожекторы.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первом полугодии 2022/23 учебного года в театральной студии занимались 30 обучающихся 5–11-х классов. Это 10 процентов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колы. В студии занимаются 5 учеников, находящихся в трудной жизненной ситуации, 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ученика с ОВЗ. К декабрю 2022 года количество обучающихся по дополнительной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общеразвивающей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программе «Театральная студия "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Юные артисты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"» выросло и составило 60 человек (20%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), к январю -97 чел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это 32 %</w:t>
      </w:r>
    </w:p>
    <w:p w:rsidR="00AE2E1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 1 сентября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2017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рамках дополнительного образования организован школьный спортивный клуб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«СТАРТ 27</w:t>
      </w:r>
    </w:p>
    <w:p w:rsidR="00AE2E19" w:rsidRPr="008B0215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B0215">
        <w:rPr>
          <w:rFonts w:hAnsi="Times New Roman" w:cs="Times New Roman"/>
          <w:color w:val="000000"/>
          <w:sz w:val="24"/>
          <w:szCs w:val="24"/>
          <w:lang w:val="ru-RU"/>
        </w:rPr>
        <w:t>В рамках клуба реализуются программы дополнительного образов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</w:p>
    <w:p w:rsidR="00AE2E19" w:rsidRDefault="00AE2E19" w:rsidP="00AE2E19">
      <w:pPr>
        <w:numPr>
          <w:ilvl w:val="0"/>
          <w:numId w:val="24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баскетбол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E19" w:rsidRDefault="00AE2E19" w:rsidP="00AE2E19">
      <w:pPr>
        <w:numPr>
          <w:ilvl w:val="0"/>
          <w:numId w:val="24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хоккей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2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</w:p>
    <w:p w:rsidR="00AE2E19" w:rsidRPr="00C8467C" w:rsidRDefault="00AE2E19" w:rsidP="00AE2E19">
      <w:pPr>
        <w:numPr>
          <w:ilvl w:val="0"/>
          <w:numId w:val="24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флорбол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- 2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E2E19" w:rsidRDefault="00AE2E19" w:rsidP="00AE2E19">
      <w:pPr>
        <w:numPr>
          <w:ilvl w:val="0"/>
          <w:numId w:val="24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ЮИД – 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объединениях клуба в первом полугодии занято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375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67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%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колы).</w:t>
      </w: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AE2E19" w:rsidRDefault="00AE2E19" w:rsidP="00AE2E19">
      <w:pPr>
        <w:numPr>
          <w:ilvl w:val="0"/>
          <w:numId w:val="25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</w:t>
      </w:r>
    </w:p>
    <w:p w:rsidR="00AE2E19" w:rsidRPr="00971279" w:rsidRDefault="00AE2E19" w:rsidP="00AE2E19">
      <w:pPr>
        <w:numPr>
          <w:ilvl w:val="0"/>
          <w:numId w:val="25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хоккейная коробка</w:t>
      </w:r>
    </w:p>
    <w:p w:rsidR="00AE2E19" w:rsidRPr="00971279" w:rsidRDefault="00AE2E19" w:rsidP="00AE2E19">
      <w:pPr>
        <w:numPr>
          <w:ilvl w:val="0"/>
          <w:numId w:val="25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AE2E19" w:rsidRPr="00971279" w:rsidRDefault="00AE2E19" w:rsidP="00AE2E19">
      <w:pPr>
        <w:numPr>
          <w:ilvl w:val="0"/>
          <w:numId w:val="25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AE2E1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первом полугодии 2022/23 учебного года в рамках клуба проведены следующие спортивные мероприятия:</w:t>
      </w:r>
    </w:p>
    <w:p w:rsidR="00AE2E1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40"/>
        <w:gridCol w:w="3261"/>
        <w:gridCol w:w="1701"/>
        <w:gridCol w:w="1984"/>
        <w:gridCol w:w="1671"/>
      </w:tblGrid>
      <w:tr w:rsidR="00AE2E19" w:rsidTr="008A10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E19" w:rsidRDefault="00AE2E19" w:rsidP="008A10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E19" w:rsidRDefault="00AE2E19" w:rsidP="008A10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E19" w:rsidRDefault="00AE2E19" w:rsidP="008A10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E2E19" w:rsidRDefault="00AE2E19" w:rsidP="008A106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AE2E19" w:rsidRPr="00320FB4" w:rsidTr="008A1060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Соревнования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</w:p>
          <w:p w:rsidR="00AE2E19" w:rsidRPr="00971279" w:rsidRDefault="00AE2E19" w:rsidP="008A106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осеннему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\атлетическому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кроссу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Школьная</w:t>
            </w:r>
          </w:p>
          <w:p w:rsidR="00AE2E19" w:rsidRPr="00C8467C" w:rsidRDefault="00AE2E19" w:rsidP="008A106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площадка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12.09.2022</w:t>
            </w:r>
          </w:p>
          <w:p w:rsidR="00AE2E19" w:rsidRPr="00C8467C" w:rsidRDefault="00AE2E19" w:rsidP="008A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13-00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971279" w:rsidRDefault="00AE2E19" w:rsidP="008A10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 6-7 классов 40 чел</w:t>
            </w:r>
          </w:p>
        </w:tc>
      </w:tr>
      <w:tr w:rsidR="00AE2E19" w:rsidRPr="00320FB4" w:rsidTr="008A1060">
        <w:trPr>
          <w:trHeight w:val="6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Товарищеская встреча по баскетболу среди юношей со школой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19.09.2022</w:t>
            </w:r>
          </w:p>
          <w:p w:rsidR="00AE2E19" w:rsidRPr="00C8467C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13-00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97127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человек</w:t>
            </w:r>
          </w:p>
        </w:tc>
      </w:tr>
      <w:tr w:rsidR="00AE2E19" w:rsidRPr="00320FB4" w:rsidTr="008A1060">
        <w:trPr>
          <w:trHeight w:val="14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«Веселые старты»</w:t>
            </w:r>
          </w:p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  этап</w:t>
            </w:r>
          </w:p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28.09.2022</w:t>
            </w:r>
          </w:p>
          <w:p w:rsidR="00AE2E19" w:rsidRPr="00C8467C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13-00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Учащиеся 2-4 классов</w:t>
            </w:r>
          </w:p>
          <w:p w:rsidR="00AE2E19" w:rsidRPr="0097127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180 чел</w:t>
            </w:r>
          </w:p>
        </w:tc>
      </w:tr>
      <w:tr w:rsidR="00AE2E19" w:rsidRPr="00F22C43" w:rsidTr="008A1060">
        <w:trPr>
          <w:trHeight w:val="11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Флорбол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«Золотая осень»</w:t>
            </w:r>
          </w:p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03.09-06.11.</w:t>
            </w:r>
          </w:p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Каждые выходные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-15 чел</w:t>
            </w:r>
          </w:p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 кл.-17 чел</w:t>
            </w:r>
          </w:p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5-6 кл.14 чел.</w:t>
            </w:r>
          </w:p>
        </w:tc>
      </w:tr>
      <w:tr w:rsidR="00AE2E19" w:rsidRPr="00982537" w:rsidTr="008A1060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Первенство 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мска среди школ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дартсу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ind w:firstLine="709"/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97127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 чел</w:t>
            </w:r>
          </w:p>
        </w:tc>
      </w:tr>
      <w:tr w:rsidR="00AE2E19" w:rsidRPr="00320FB4" w:rsidTr="008A1060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Товарищеская встреча по баскетболу среди юношей</w:t>
            </w:r>
          </w:p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 школой №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97127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 чел</w:t>
            </w:r>
          </w:p>
        </w:tc>
      </w:tr>
      <w:tr w:rsidR="00AE2E19" w:rsidRPr="00320FB4" w:rsidTr="008A1060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Товарищеская встреча по баскетболу среди юношей</w:t>
            </w:r>
          </w:p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 школой  №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C8467C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97127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чел</w:t>
            </w:r>
          </w:p>
        </w:tc>
      </w:tr>
      <w:tr w:rsidR="00AE2E19" w:rsidRPr="00F22C43" w:rsidTr="008A1060">
        <w:trPr>
          <w:trHeight w:val="17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895D5B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«ДЕНЬ ЗДОРОВЬЯ»</w:t>
            </w:r>
          </w:p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895D5B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895D5B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2022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 чел учащиеся 6-7 класс</w:t>
            </w:r>
          </w:p>
          <w:p w:rsidR="00AE2E19" w:rsidRPr="0097127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2-4 класс  90  чел</w:t>
            </w:r>
          </w:p>
        </w:tc>
      </w:tr>
      <w:tr w:rsidR="00AE2E19" w:rsidRPr="00DC75C8" w:rsidTr="008A1060">
        <w:trPr>
          <w:trHeight w:val="120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025F87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Первенство округа по баскетболу среди юношей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чел</w:t>
            </w:r>
          </w:p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школа</w:t>
            </w:r>
          </w:p>
        </w:tc>
      </w:tr>
      <w:tr w:rsidR="00AE2E19" w:rsidRPr="00DC75C8" w:rsidTr="008A1060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Хоккей «Семья ястреба»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Хоккейная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05.11 2022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1-2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– 15 чел.</w:t>
            </w:r>
          </w:p>
        </w:tc>
      </w:tr>
      <w:tr w:rsidR="00AE2E19" w:rsidRPr="00DC75C8" w:rsidTr="008A1060">
        <w:trPr>
          <w:trHeight w:val="61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8E79B3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Чемпионат школьной баскетбольной лиги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КЭС-Баскет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 среди юношей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чел.</w:t>
            </w:r>
          </w:p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2E19" w:rsidRPr="00DC75C8" w:rsidTr="008A1060">
        <w:trPr>
          <w:trHeight w:val="88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8E79B3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Сдача нормативов комплекса  ГТО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 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чел.</w:t>
            </w:r>
          </w:p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7-11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</w:p>
        </w:tc>
      </w:tr>
      <w:tr w:rsidR="00AE2E19" w:rsidRPr="00DC75C8" w:rsidTr="008A1060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DC75C8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Личное первенство г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мска по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дартс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Спортивный зал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 2022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E2E19" w:rsidRPr="00F22C43" w:rsidTr="008A1060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Pr="008E79B3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Хоккей «Фестиваль на кубок массового хоккея»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Хоккейная площадка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10.12 202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1-2 кл.-16 чел</w:t>
            </w:r>
          </w:p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 кл.-17 чел.</w:t>
            </w:r>
          </w:p>
          <w:p w:rsidR="00AE2E19" w:rsidRDefault="00AE2E19" w:rsidP="008A1060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5-6 кл.-15 чел</w:t>
            </w:r>
          </w:p>
        </w:tc>
      </w:tr>
    </w:tbl>
    <w:p w:rsidR="00AE2E19" w:rsidRPr="00971279" w:rsidRDefault="00AE2E19" w:rsidP="00AE2E19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Программы </w:t>
      </w:r>
      <w:bookmarkStart w:id="0" w:name="_GoBack"/>
      <w:bookmarkEnd w:id="0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выполнены в полном объеме, повысился охват дополнительным образованием по сравнению с 2021 годом.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Исходя из результатов анкетирования обучающихся и их родителей качество дополнительного образования существенно повысилось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A1B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</w:t>
      </w:r>
      <w:proofErr w:type="spellStart"/>
      <w:r w:rsidRPr="008A1B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8A1B7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мерах</w:t>
      </w:r>
    </w:p>
    <w:p w:rsidR="007350AA" w:rsidRPr="008A1B7C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 xml:space="preserve">г. Омска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в течение 2022 года продолжала профилактику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г. 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ска. </w:t>
      </w:r>
      <w:r w:rsidRPr="008A1B7C">
        <w:rPr>
          <w:rFonts w:hAnsi="Times New Roman" w:cs="Times New Roman"/>
          <w:color w:val="000000"/>
          <w:sz w:val="24"/>
          <w:szCs w:val="24"/>
          <w:lang w:val="ru-RU"/>
        </w:rPr>
        <w:t>Так, Школа:</w:t>
      </w:r>
    </w:p>
    <w:p w:rsidR="007350AA" w:rsidRPr="00971279" w:rsidRDefault="00971279" w:rsidP="00F37E80">
      <w:pPr>
        <w:numPr>
          <w:ilvl w:val="0"/>
          <w:numId w:val="2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тепловизоры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– два стационарных на главные входы, один ручной,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7350AA" w:rsidRPr="00971279" w:rsidRDefault="00971279" w:rsidP="00F37E80">
      <w:pPr>
        <w:numPr>
          <w:ilvl w:val="0"/>
          <w:numId w:val="2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уборки, проветривания кабинетов, рекреаций, а также создала максимально безопасные условия приема пищи;</w:t>
      </w:r>
    </w:p>
    <w:p w:rsidR="007350AA" w:rsidRPr="00971279" w:rsidRDefault="00971279" w:rsidP="00F37E80">
      <w:pPr>
        <w:numPr>
          <w:ilvl w:val="0"/>
          <w:numId w:val="2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закупила достаточное количество масок для выполнения обязательного требования к ношению масок на экзамене членами экзаменационной комиссии;</w:t>
      </w:r>
    </w:p>
    <w:p w:rsidR="007350AA" w:rsidRPr="00971279" w:rsidRDefault="00971279" w:rsidP="00F37E80">
      <w:pPr>
        <w:numPr>
          <w:ilvl w:val="0"/>
          <w:numId w:val="26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разместила на 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сайте </w:t>
      </w:r>
      <w:r w:rsidR="008A1B7C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БОУ 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 xml:space="preserve">г. Омска </w:t>
      </w:r>
      <w:r w:rsidR="008A1B7C" w:rsidRPr="0097127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8A1B7C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8A1B7C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необходимую информацию об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мессенджеров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и социальных сетей.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3051"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283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283051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8305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31 мая.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— для</w:t>
      </w:r>
      <w:r w:rsidR="008A1B7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–11-х классов. Занятия проводятся в две смены для обучающихся 2–4-х классов, в одну смену — для обучающихся 1-х, 5–11-х классов.</w:t>
      </w:r>
    </w:p>
    <w:p w:rsidR="007350AA" w:rsidRDefault="00971279" w:rsidP="00F37E80">
      <w:pPr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p w:rsidR="008A1B7C" w:rsidRPr="008A1B7C" w:rsidRDefault="008A1B7C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80"/>
        <w:gridCol w:w="1554"/>
        <w:gridCol w:w="2708"/>
        <w:gridCol w:w="1977"/>
        <w:gridCol w:w="1958"/>
      </w:tblGrid>
      <w:tr w:rsidR="007350AA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7350AA" w:rsidRDefault="00971279" w:rsidP="008A1B7C">
            <w:pPr>
              <w:numPr>
                <w:ilvl w:val="0"/>
                <w:numId w:val="27"/>
              </w:numPr>
              <w:tabs>
                <w:tab w:val="clear" w:pos="720"/>
              </w:tabs>
              <w:ind w:left="174" w:right="180" w:hanging="9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7350AA" w:rsidRDefault="00971279" w:rsidP="008A1B7C">
            <w:pPr>
              <w:numPr>
                <w:ilvl w:val="0"/>
                <w:numId w:val="27"/>
              </w:numPr>
              <w:ind w:left="174" w:right="180" w:hanging="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83051">
        <w:rPr>
          <w:rFonts w:hAnsi="Times New Roman" w:cs="Times New Roman"/>
          <w:b/>
          <w:bCs/>
          <w:color w:val="000000"/>
          <w:sz w:val="24"/>
          <w:szCs w:val="24"/>
          <w:highlight w:val="cyan"/>
        </w:rPr>
        <w:t>V</w:t>
      </w:r>
      <w:r w:rsidRPr="00283051">
        <w:rPr>
          <w:rFonts w:hAnsi="Times New Roman" w:cs="Times New Roman"/>
          <w:b/>
          <w:bCs/>
          <w:color w:val="000000"/>
          <w:sz w:val="24"/>
          <w:szCs w:val="24"/>
          <w:highlight w:val="cyan"/>
          <w:lang w:val="ru-RU"/>
        </w:rPr>
        <w:t>. СОДЕРЖАНИЕ И КАЧЕСТВО ПОДГОТОВКИ ОБУЧАЮЩИХСЯ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успешном освоении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основных образовательных программ.</w:t>
      </w:r>
    </w:p>
    <w:p w:rsidR="007350AA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Статистика показателей за 2021/22 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91"/>
        <w:gridCol w:w="6274"/>
        <w:gridCol w:w="2212"/>
      </w:tblGrid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2021/22 учебный год</w:t>
            </w:r>
          </w:p>
        </w:tc>
      </w:tr>
      <w:tr w:rsidR="007350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971279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</w:t>
            </w:r>
            <w:r w:rsidR="00EE273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2021/22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EE273B" w:rsidRDefault="00EE273B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560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EE273B" w:rsidRDefault="00EE273B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292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EE273B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EE273B" w:rsidRDefault="00EE273B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7350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971279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EE273B" w:rsidRDefault="00EE273B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350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EE273B" w:rsidRDefault="00EE273B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7350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971279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EE273B" w:rsidRDefault="00EE273B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EE273B" w:rsidRDefault="00EE273B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7350AA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Pr="00EE273B" w:rsidRDefault="00EE273B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Школе организовано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профильное обучение на уровне среднего общего образования.</w:t>
      </w:r>
    </w:p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7350AA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10065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9"/>
        <w:gridCol w:w="885"/>
        <w:gridCol w:w="665"/>
        <w:gridCol w:w="678"/>
        <w:gridCol w:w="1023"/>
        <w:gridCol w:w="992"/>
        <w:gridCol w:w="851"/>
        <w:gridCol w:w="1029"/>
        <w:gridCol w:w="814"/>
        <w:gridCol w:w="850"/>
        <w:gridCol w:w="851"/>
        <w:gridCol w:w="708"/>
      </w:tblGrid>
      <w:tr w:rsidR="006A5BC2" w:rsidTr="0076628A"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C2" w:rsidRDefault="006A5BC2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C2" w:rsidRDefault="006A5BC2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C2" w:rsidRDefault="006A5BC2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5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C2" w:rsidRDefault="006A5BC2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  <w:p w:rsidR="006A5BC2" w:rsidRDefault="006A5BC2" w:rsidP="00EE273B">
            <w:pPr>
              <w:ind w:firstLine="709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A5BC2" w:rsidRDefault="006A5BC2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EE273B" w:rsidTr="006A5BC2">
        <w:tc>
          <w:tcPr>
            <w:tcW w:w="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73B" w:rsidRDefault="00EE273B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73B" w:rsidRDefault="00EE273B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73B" w:rsidRDefault="00EE273B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73B" w:rsidRPr="006A5BC2" w:rsidRDefault="00EE273B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="006A5B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успевающих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73B" w:rsidRDefault="006A5BC2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E273B" w:rsidRDefault="00EE273B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5F3E01" w:rsidTr="005F3E01">
        <w:tc>
          <w:tcPr>
            <w:tcW w:w="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F37E80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5F3E01" w:rsidRPr="00EE273B" w:rsidRDefault="005F3E01" w:rsidP="00EE273B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F3E01" w:rsidRPr="00EE273B" w:rsidRDefault="005F3E01" w:rsidP="00EE273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EE273B" w:rsidRDefault="005F3E01" w:rsidP="00EE273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  <w:p w:rsidR="005F3E01" w:rsidRDefault="005F3E01" w:rsidP="005F3E0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5F3E01" w:rsidRPr="00EE273B" w:rsidRDefault="005F3E01" w:rsidP="00EE273B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6A5BC2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5F3E01" w:rsidRPr="00EE273B" w:rsidRDefault="005F3E01" w:rsidP="00EE273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F37E80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5F3E01" w:rsidRPr="00EE273B" w:rsidRDefault="005F3E01" w:rsidP="00EE273B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</w:tr>
      <w:tr w:rsidR="005F3E01" w:rsidTr="005F3E01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F3E01" w:rsidTr="005F3E01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F3E01" w:rsidTr="005F3E01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proofErr w:type="spellEnd"/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5F3E01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F3E01" w:rsidTr="005F3E01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того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EE273B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2022 году с результатами освоения учащимися программы начального общего образования по показателю «успеваемость» в 2021 году, то можно отметить, что процент учащихся, окончивших на «4» и «5», вырос на</w:t>
      </w:r>
      <w:r w:rsidR="005F3E01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</w:t>
      </w:r>
      <w:r w:rsidR="005F3E01">
        <w:rPr>
          <w:rFonts w:hAnsi="Times New Roman" w:cs="Times New Roman"/>
          <w:color w:val="000000"/>
          <w:sz w:val="24"/>
          <w:szCs w:val="24"/>
          <w:lang w:val="ru-RU"/>
        </w:rPr>
        <w:t xml:space="preserve"> – 47%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(в 2021-м был</w:t>
      </w:r>
      <w:r w:rsidR="005F3E01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4%), процент учащихся, окончивших на «5», вырос на</w:t>
      </w:r>
      <w:r w:rsidR="005F3E01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</w:t>
      </w:r>
      <w:r w:rsidR="005F3E01">
        <w:rPr>
          <w:rFonts w:hAnsi="Times New Roman" w:cs="Times New Roman"/>
          <w:color w:val="000000"/>
          <w:sz w:val="24"/>
          <w:szCs w:val="24"/>
          <w:lang w:val="ru-RU"/>
        </w:rPr>
        <w:t xml:space="preserve"> – 6 %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(в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2021-м –</w:t>
      </w:r>
      <w:r w:rsidR="005F3E01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%).</w:t>
      </w:r>
      <w:proofErr w:type="gramEnd"/>
    </w:p>
    <w:p w:rsidR="007350AA" w:rsidRDefault="00971279" w:rsidP="00F37E80">
      <w:pPr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2022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p w:rsidR="005F3E01" w:rsidRPr="005F3E01" w:rsidRDefault="005F3E01" w:rsidP="00F37E80">
      <w:pPr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065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19"/>
        <w:gridCol w:w="885"/>
        <w:gridCol w:w="665"/>
        <w:gridCol w:w="678"/>
        <w:gridCol w:w="1023"/>
        <w:gridCol w:w="992"/>
        <w:gridCol w:w="851"/>
        <w:gridCol w:w="1029"/>
        <w:gridCol w:w="814"/>
        <w:gridCol w:w="850"/>
        <w:gridCol w:w="851"/>
        <w:gridCol w:w="708"/>
      </w:tblGrid>
      <w:tr w:rsidR="005F3E01" w:rsidTr="008F7299">
        <w:tc>
          <w:tcPr>
            <w:tcW w:w="7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8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3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5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  <w:p w:rsidR="005F3E01" w:rsidRDefault="005F3E01" w:rsidP="008F7299">
            <w:pPr>
              <w:ind w:firstLine="709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5F3E01" w:rsidTr="008F7299">
        <w:tc>
          <w:tcPr>
            <w:tcW w:w="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8F7299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успевающих</w:t>
            </w:r>
          </w:p>
        </w:tc>
        <w:tc>
          <w:tcPr>
            <w:tcW w:w="16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5F3E01" w:rsidTr="008F7299">
        <w:tc>
          <w:tcPr>
            <w:tcW w:w="7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75" w:right="75"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5F3E01" w:rsidRPr="00EE273B" w:rsidRDefault="005F3E01" w:rsidP="008F729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F3E01" w:rsidRPr="00EE273B" w:rsidRDefault="005F3E01" w:rsidP="008F72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EE273B" w:rsidRDefault="005F3E01" w:rsidP="008F72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5F3E01" w:rsidRPr="00EE273B" w:rsidRDefault="005F3E01" w:rsidP="008F7299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5F3E01" w:rsidRPr="00EE273B" w:rsidRDefault="005F3E01" w:rsidP="008F72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firstLine="709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5F3E01" w:rsidRPr="00EE273B" w:rsidRDefault="005F3E01" w:rsidP="008F7299">
            <w:pPr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процент</w:t>
            </w:r>
          </w:p>
        </w:tc>
      </w:tr>
      <w:tr w:rsidR="005F3E01" w:rsidTr="008F7299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0,35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F3E01" w:rsidTr="008F7299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0,35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F3E01" w:rsidTr="008F7299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0,8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F3E01" w:rsidTr="008F7299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F3E01" w:rsidTr="008F7299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F3E01" w:rsidTr="008F7299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того</w:t>
            </w:r>
            <w:proofErr w:type="spellEnd"/>
          </w:p>
        </w:tc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244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94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6A5BC2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Pr="004C7B98" w:rsidRDefault="004C7B98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E01" w:rsidRDefault="005F3E01" w:rsidP="008F7299">
            <w:pPr>
              <w:ind w:left="-658" w:firstLine="709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7350AA" w:rsidRPr="00971279" w:rsidRDefault="00971279" w:rsidP="00F37E80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Анализ данных, представленных в таблице, показывает, что в 2022 году процент учащихся, окончивших на «4» и «5», повысился на</w:t>
      </w:r>
      <w:r w:rsidR="004C7B98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</w:t>
      </w:r>
      <w:r w:rsidR="004C7B98">
        <w:rPr>
          <w:rFonts w:hAnsi="Times New Roman" w:cs="Times New Roman"/>
          <w:color w:val="000000"/>
          <w:sz w:val="24"/>
          <w:szCs w:val="24"/>
          <w:lang w:val="ru-RU"/>
        </w:rPr>
        <w:t xml:space="preserve"> – 30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(в 2021-м был</w:t>
      </w:r>
      <w:r w:rsidR="004C7B98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 «5», повысился на</w:t>
      </w:r>
      <w:r w:rsidR="004C7B9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C7B98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 - 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(в 2021-м –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7350AA" w:rsidRDefault="00971279" w:rsidP="00F37E80">
      <w:pPr>
        <w:ind w:firstLine="70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 w:rsidRPr="005F3E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«успеваемость» в 2022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F3E0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p w:rsidR="007350AA" w:rsidRPr="00971279" w:rsidRDefault="00971279" w:rsidP="00CF1BB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2022 учебном году выросли на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2021-м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количество обучающихся, которые окончили полугодие на «4» и «5», было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16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 «5», стабилен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- 1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(в 2021-м 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>был 1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7350AA" w:rsidRPr="00971279" w:rsidRDefault="00971279" w:rsidP="00CF1B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ГИА-2022</w:t>
      </w:r>
    </w:p>
    <w:p w:rsidR="007350AA" w:rsidRPr="00971279" w:rsidRDefault="00971279" w:rsidP="00CF1BB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</w:t>
      </w:r>
    </w:p>
    <w:p w:rsidR="007350AA" w:rsidRPr="00971279" w:rsidRDefault="00971279" w:rsidP="00CF1BB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школьники, прибывшие из ДНР, ЛНР и Украины и продолжившие учебу на территории РФ, могли воспользоваться правом выбора формы ГИА: они могли сдавать ОГЭ или ЕГЭ либо пройти ГИА в форме промежуточной аттестации (постановление от 31.03.2022 № 538). В </w:t>
      </w:r>
      <w:r w:rsidR="00CF1BBA"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="00CF1BBA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="00CF1BBA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CF1BBA" w:rsidRPr="0097127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F1BBA"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был зачислен один обучающийся 9-го класса, прибывший из ДНР.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выбрал ГИА в форме промежуточной аттестации.</w:t>
      </w:r>
    </w:p>
    <w:p w:rsidR="007350AA" w:rsidRPr="00971279" w:rsidRDefault="00971279" w:rsidP="00CF1BB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9. Общая численность выпускников 2021/22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746"/>
        <w:gridCol w:w="1177"/>
        <w:gridCol w:w="1254"/>
      </w:tblGrid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CF1BBA" w:rsidRDefault="00CF1B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CF1BBA" w:rsidRDefault="00CF1B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CF1BBA" w:rsidRDefault="00CF1B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CF1BBA" w:rsidRDefault="00CF1B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CF1BBA" w:rsidRDefault="00CF1BBA" w:rsidP="00CF1BB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CF1BBA" w:rsidRDefault="00CF1BBA" w:rsidP="00CF1BBA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CF1BB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 w:rsidP="00CF1BBA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CF1BBA" w:rsidRDefault="00CF1B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CF1BBA" w:rsidRDefault="00CF1BB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7350AA" w:rsidRDefault="00971279" w:rsidP="00CF1BB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ГИА в 9-х классах</w:t>
      </w:r>
    </w:p>
    <w:p w:rsidR="007350AA" w:rsidRPr="00971279" w:rsidRDefault="00971279" w:rsidP="00CF1BB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2021/22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 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09.02.2022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БОУ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62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:rsidR="007350AA" w:rsidRPr="00971279" w:rsidRDefault="00971279" w:rsidP="00CF1BBA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62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>девятиклассника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сдавали ГИА в форме ОГЭ.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сдали ОГЭ по основным предметам – русскому языку и математике на 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математике и русскому языку за последние три года не изменилась и стабильно составляет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75-77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процентов. Качество повысилось на 5 процентов по русскому языку,</w:t>
      </w:r>
      <w:r w:rsidR="00CF1BBA">
        <w:rPr>
          <w:rFonts w:hAnsi="Times New Roman" w:cs="Times New Roman"/>
          <w:color w:val="000000"/>
          <w:sz w:val="24"/>
          <w:szCs w:val="24"/>
          <w:lang w:val="ru-RU"/>
        </w:rPr>
        <w:t xml:space="preserve"> на 10 % по биологии и на 7% по географии;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понизилось на 2 процента по математике.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10. Результаты ОГЭ по обязательным 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7350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7350A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Отменены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97127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7350AA" w:rsidRPr="00971279" w:rsidRDefault="00CF1BB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48 </w:t>
      </w:r>
      <w:r w:rsidR="00971279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выпускников</w:t>
      </w:r>
      <w:r w:rsidR="00971279">
        <w:rPr>
          <w:rFonts w:hAnsi="Times New Roman" w:cs="Times New Roman"/>
          <w:color w:val="000000"/>
          <w:sz w:val="24"/>
          <w:szCs w:val="24"/>
        </w:rPr>
        <w:t> </w:t>
      </w:r>
      <w:r w:rsidR="00971279" w:rsidRPr="00971279">
        <w:rPr>
          <w:rFonts w:hAnsi="Times New Roman" w:cs="Times New Roman"/>
          <w:color w:val="000000"/>
          <w:sz w:val="24"/>
          <w:szCs w:val="24"/>
          <w:lang w:val="ru-RU"/>
        </w:rPr>
        <w:t>9-х классов успешно сдали ОГЭ по выбранным предметам.</w:t>
      </w:r>
      <w:r w:rsidR="00971279">
        <w:rPr>
          <w:rFonts w:hAnsi="Times New Roman" w:cs="Times New Roman"/>
          <w:color w:val="000000"/>
          <w:sz w:val="24"/>
          <w:szCs w:val="24"/>
        </w:rPr>
        <w:t> </w:t>
      </w:r>
      <w:r w:rsidR="00971279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ОГЭ по предметам по выбору показали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низкую</w:t>
      </w:r>
      <w:r w:rsidR="00971279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успеваемость и в целом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низкое</w:t>
      </w:r>
      <w:r w:rsidR="00971279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 знаний обучающихся.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о результатах ГИА-9 и ГИА-11</w:t>
      </w:r>
    </w:p>
    <w:p w:rsidR="007350AA" w:rsidRPr="00971279" w:rsidRDefault="00971279" w:rsidP="00042D1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9-х  классов показали </w:t>
      </w:r>
      <w:r w:rsidR="00042D14">
        <w:rPr>
          <w:rFonts w:hAnsi="Times New Roman" w:cs="Times New Roman"/>
          <w:color w:val="000000"/>
          <w:sz w:val="24"/>
          <w:szCs w:val="24"/>
          <w:lang w:val="ru-RU"/>
        </w:rPr>
        <w:t>низкую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7350AA" w:rsidRPr="00971279" w:rsidRDefault="00971279" w:rsidP="00042D14">
      <w:pPr>
        <w:numPr>
          <w:ilvl w:val="0"/>
          <w:numId w:val="2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По ГИА-9 средний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="00042D14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по обязательным предметам и предметам по выбору</w:t>
      </w:r>
      <w:r w:rsidR="00042D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42D14" w:rsidRDefault="00042D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50AA" w:rsidRPr="00971279" w:rsidRDefault="007350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50AA" w:rsidRPr="00971279" w:rsidRDefault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350AA" w:rsidRPr="00971279" w:rsidRDefault="00971279" w:rsidP="00042D14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Перенесенные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осень ВПР-2022 показали значительное снижение результатов по сравнению с итоговой отметкой за третью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четверть по русскому языку и математике в 5-х классах. Понизили свои результаты по русскому языку – 22 процента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обучающихся, по математике –</w:t>
      </w:r>
      <w:r w:rsidR="00042D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6 процентов, по биологии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1,6 процента.</w:t>
      </w:r>
    </w:p>
    <w:p w:rsidR="007350AA" w:rsidRPr="00971279" w:rsidRDefault="00971279" w:rsidP="00042D1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Причины несоответствия результатов ВПР и отметок:</w:t>
      </w:r>
    </w:p>
    <w:p w:rsidR="007350AA" w:rsidRPr="00971279" w:rsidRDefault="00971279" w:rsidP="00042D14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отсутствие дифференцированной работы с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50AA" w:rsidRPr="00971279" w:rsidRDefault="00971279" w:rsidP="00042D14">
      <w:pPr>
        <w:numPr>
          <w:ilvl w:val="0"/>
          <w:numId w:val="3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недостаточный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042D14" w:rsidRDefault="00042D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50AA" w:rsidRPr="00971279" w:rsidRDefault="00971279" w:rsidP="00042D14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7350AA" w:rsidRPr="00971279" w:rsidRDefault="00971279" w:rsidP="00042D14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2022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7350AA" w:rsidRPr="00971279" w:rsidRDefault="00971279" w:rsidP="00042D14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Весна 2022 года, </w:t>
      </w:r>
      <w:proofErr w:type="spellStart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2021/22 учебном году показали стабильно высокий объем участия. Количество участников Всероссийской олимпиады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школьников выросло с 75 процентов обучающихся Школы в 2020/21 году до 79 процентов в 2021/22 году.</w:t>
      </w:r>
    </w:p>
    <w:p w:rsidR="007350AA" w:rsidRPr="00971279" w:rsidRDefault="00971279" w:rsidP="00042D14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Осень 2022 года, </w:t>
      </w:r>
      <w:proofErr w:type="spellStart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2022/23 году в рамках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2021 года, можно сделать вывод, что количественные показатели не изменились, а качественные – стали выше на 5 процентов.</w:t>
      </w:r>
    </w:p>
    <w:p w:rsidR="007350AA" w:rsidRPr="00971279" w:rsidRDefault="00971279" w:rsidP="00042D14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2022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7350AA" w:rsidRPr="00971279" w:rsidRDefault="007350A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Диаграмма по результатам участия школьников во </w:t>
      </w:r>
      <w:proofErr w:type="spellStart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7350AA" w:rsidRDefault="00971279">
      <w:r>
        <w:rPr>
          <w:noProof/>
          <w:lang w:val="ru-RU" w:eastAsia="ru-RU"/>
        </w:rPr>
        <w:drawing>
          <wp:inline distT="0" distB="0" distL="0" distR="0">
            <wp:extent cx="5732144" cy="2620409"/>
            <wp:effectExtent l="0" t="0" r="0" b="0"/>
            <wp:docPr id="2" name="Picture 2" descr="/api/doc/v1/image/-37826554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37826554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0AA" w:rsidRPr="00971279" w:rsidRDefault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</w:t>
      </w:r>
      <w:r w:rsidR="00042D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proofErr w:type="spellStart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Востребованность</w:t>
      </w:r>
      <w:proofErr w:type="spellEnd"/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63"/>
        <w:gridCol w:w="542"/>
        <w:gridCol w:w="806"/>
        <w:gridCol w:w="806"/>
        <w:gridCol w:w="1514"/>
        <w:gridCol w:w="542"/>
        <w:gridCol w:w="931"/>
        <w:gridCol w:w="1514"/>
        <w:gridCol w:w="995"/>
        <w:gridCol w:w="764"/>
      </w:tblGrid>
      <w:tr w:rsidR="007350A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7350AA" w:rsidRPr="00F22C4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42D14" w:rsidRDefault="00042D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5278E" w:rsidRDefault="0005278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2022 году 98 процентов выпускников 4-х классов, которые перешли в 5-й класс Школы. По сравнению с 2021 годом количество выпускников, которые перешли на следующий уровень образования, увеличилось 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уменьшилось число выпускников 9-го класса, которые продолжили обучение в других общеобразовательных организациях региона. Это связано с тем, что в Школе с 2020 года осуществляется профильное обучение, которое высоко востребовано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. Количество выпускников, поступающих в вузы, стабильно по сравнению с общим количеством выпускников 11-го класса.</w:t>
      </w:r>
    </w:p>
    <w:p w:rsidR="007350AA" w:rsidRPr="00971279" w:rsidRDefault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оценке качества образования в БОУ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» в 2022 году организовывалась на основании Положения о внутренней системе оценки качества образования (ВСОКО) и в соответствии с Планами ВСОКО на 2021/22 и 2022/23 учебные годы.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7350AA" w:rsidRPr="00971279" w:rsidRDefault="00971279" w:rsidP="0005278E">
      <w:pPr>
        <w:numPr>
          <w:ilvl w:val="0"/>
          <w:numId w:val="34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7350AA" w:rsidRPr="00971279" w:rsidRDefault="00971279" w:rsidP="0005278E">
      <w:pPr>
        <w:numPr>
          <w:ilvl w:val="0"/>
          <w:numId w:val="34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направлениями и целями оценочной деятельности в </w:t>
      </w:r>
      <w:r w:rsidR="0005278E"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="0005278E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05278E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05278E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являются:</w:t>
      </w:r>
    </w:p>
    <w:p w:rsidR="007350AA" w:rsidRPr="00971279" w:rsidRDefault="00971279" w:rsidP="0005278E">
      <w:pPr>
        <w:numPr>
          <w:ilvl w:val="0"/>
          <w:numId w:val="35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7350AA" w:rsidRPr="00971279" w:rsidRDefault="00971279" w:rsidP="0005278E">
      <w:pPr>
        <w:numPr>
          <w:ilvl w:val="0"/>
          <w:numId w:val="35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7350AA" w:rsidRPr="00971279" w:rsidRDefault="00971279" w:rsidP="0005278E">
      <w:pPr>
        <w:numPr>
          <w:ilvl w:val="0"/>
          <w:numId w:val="35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оценка результатов деятельности образовательной организации как основа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7350AA" w:rsidRDefault="00971279" w:rsidP="0005278E">
      <w:pPr>
        <w:numPr>
          <w:ilvl w:val="0"/>
          <w:numId w:val="3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50AA" w:rsidRDefault="00971279" w:rsidP="0005278E">
      <w:pPr>
        <w:numPr>
          <w:ilvl w:val="0"/>
          <w:numId w:val="3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7350AA" w:rsidRDefault="00971279" w:rsidP="0005278E">
      <w:pPr>
        <w:numPr>
          <w:ilvl w:val="0"/>
          <w:numId w:val="3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7350AA" w:rsidRPr="00971279" w:rsidRDefault="00971279" w:rsidP="0005278E">
      <w:pPr>
        <w:numPr>
          <w:ilvl w:val="0"/>
          <w:numId w:val="36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7350AA" w:rsidRPr="00971279" w:rsidRDefault="00971279" w:rsidP="0005278E">
      <w:pPr>
        <w:numPr>
          <w:ilvl w:val="0"/>
          <w:numId w:val="36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процедуры оценки качества условий образовательной деятельности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 в себя:</w:t>
      </w:r>
    </w:p>
    <w:p w:rsidR="007350AA" w:rsidRPr="00971279" w:rsidRDefault="00971279" w:rsidP="0005278E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7350AA" w:rsidRPr="00971279" w:rsidRDefault="00971279" w:rsidP="0005278E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7350AA" w:rsidRPr="00971279" w:rsidRDefault="00971279" w:rsidP="0005278E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7350AA" w:rsidRPr="00971279" w:rsidRDefault="00971279" w:rsidP="0005278E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7350AA" w:rsidRPr="00971279" w:rsidRDefault="00971279" w:rsidP="0005278E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7350AA" w:rsidRPr="00971279" w:rsidRDefault="00971279" w:rsidP="0005278E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7350AA" w:rsidRPr="00971279" w:rsidRDefault="00971279" w:rsidP="0005278E">
      <w:pPr>
        <w:numPr>
          <w:ilvl w:val="0"/>
          <w:numId w:val="3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7350AA" w:rsidRPr="00971279" w:rsidRDefault="00971279" w:rsidP="0005278E">
      <w:pPr>
        <w:numPr>
          <w:ilvl w:val="0"/>
          <w:numId w:val="3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использование социальной сферы микрорайона и города.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7350AA" w:rsidRPr="00971279" w:rsidRDefault="00971279" w:rsidP="000527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онлайн-опрос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участие 361 респондент (42% от общего числа родителей 1–11-х классов).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2022 года.</w:t>
      </w:r>
    </w:p>
    <w:p w:rsidR="007350AA" w:rsidRDefault="00971279" w:rsidP="0005278E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350AA" w:rsidRPr="00971279" w:rsidRDefault="00971279" w:rsidP="0005278E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 85 и 15 процентов.</w:t>
      </w:r>
    </w:p>
    <w:p w:rsidR="007350AA" w:rsidRPr="00971279" w:rsidRDefault="00971279" w:rsidP="0005278E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 78 и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7350AA" w:rsidRPr="00971279" w:rsidRDefault="00971279" w:rsidP="0005278E">
      <w:pPr>
        <w:numPr>
          <w:ilvl w:val="0"/>
          <w:numId w:val="3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 92 и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7350AA" w:rsidRDefault="00971279" w:rsidP="0005278E">
      <w:pPr>
        <w:numPr>
          <w:ilvl w:val="0"/>
          <w:numId w:val="3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81 и 19 процентов.</w:t>
      </w:r>
    </w:p>
    <w:p w:rsidR="007350AA" w:rsidRPr="0005278E" w:rsidRDefault="007350AA" w:rsidP="0005278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Общие результаты по итогам оценки уровня удовлетворенности родителей представлены в гистограмме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ниже.</w:t>
      </w:r>
    </w:p>
    <w:p w:rsidR="007350AA" w:rsidRDefault="00971279">
      <w:r>
        <w:rPr>
          <w:noProof/>
          <w:lang w:val="ru-RU" w:eastAsia="ru-RU"/>
        </w:rPr>
        <w:drawing>
          <wp:inline distT="0" distB="0" distL="0" distR="0">
            <wp:extent cx="5732144" cy="2620409"/>
            <wp:effectExtent l="0" t="0" r="0" b="0"/>
            <wp:docPr id="3" name="Picture 3" descr="/api/doc/v1/image/-37826558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37826558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0AA" w:rsidRPr="00971279" w:rsidRDefault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7350AA" w:rsidRPr="00971279" w:rsidRDefault="00971279" w:rsidP="0005278E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7350AA" w:rsidRPr="00971279" w:rsidRDefault="00971279" w:rsidP="0005278E">
      <w:pPr>
        <w:numPr>
          <w:ilvl w:val="0"/>
          <w:numId w:val="3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7350AA" w:rsidRDefault="00971279" w:rsidP="0005278E">
      <w:pPr>
        <w:numPr>
          <w:ilvl w:val="0"/>
          <w:numId w:val="3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 период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 xml:space="preserve"> 25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, из них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05278E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совместителей. Из них один человек имеет среднее специальное образование и обучается в педагогическом университете.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1. В 2021 году анализ занятий урочной и внеурочной деятельности показал, что 20 процентов педагогов начальной, 15 процентов – основной, 10 процентов – средней школы и 10 процентов педагогов дополнительного образования нуждались в совершенствовании </w:t>
      </w:r>
      <w:proofErr w:type="spellStart"/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spellEnd"/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, а более 24 процентов всех учителей считали, что им не хватает компетенций для реализации ФГОС-2021.</w:t>
      </w:r>
    </w:p>
    <w:p w:rsidR="007350AA" w:rsidRPr="00971279" w:rsidRDefault="00971279" w:rsidP="0005278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Аналогичное исследование в 2022 году показало, что за год данные значительно улучшились: 13 процентов педагогов начальной, 6 процентов – основной, 5 процентов – средней школы и 5 процентов педагогов дополнительного образования нуждаются в совершенствовании </w:t>
      </w:r>
      <w:proofErr w:type="spellStart"/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spellEnd"/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, и только 5 процентов всех учителей считают, что им не хватает компетенций для реализации ФГОС-2021. При этом стоит отметить, что среди 5 процентов учителей, испытывающих трудности в работе по ФГОС-2021, – вновь поступившие на работу в МБОУ «Школа № 1».</w:t>
      </w:r>
    </w:p>
    <w:p w:rsidR="007350AA" w:rsidRPr="00971279" w:rsidRDefault="00971279" w:rsidP="0005278E">
      <w:pPr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Общие данные о компетенциях педагогов, которые работают по ФГОС-2021, представлены в диаграмме ниже.</w:t>
      </w:r>
    </w:p>
    <w:p w:rsidR="007350AA" w:rsidRDefault="00971279">
      <w:r>
        <w:rPr>
          <w:noProof/>
          <w:lang w:val="ru-RU" w:eastAsia="ru-RU"/>
        </w:rPr>
        <w:drawing>
          <wp:inline distT="0" distB="0" distL="0" distR="0">
            <wp:extent cx="5732144" cy="2620409"/>
            <wp:effectExtent l="0" t="0" r="0" b="0"/>
            <wp:docPr id="4" name="Picture 4" descr="/api/doc/v1/image/-37826880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37826880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ФГОС-2021, совершенствованию </w:t>
      </w:r>
      <w:proofErr w:type="spellStart"/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spellEnd"/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Так, 100 процентов 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понимают значимость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применения такого формата заданий, 80 процентов –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«Школа № 1» включены мероприятия по оценке и формированию функциональной грамотности в рамках внутриорганизационного обучения и организации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по дополнительным профессиональным программам повышения квалификации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педагогов предметных и метапредметных профессиональных объединений.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3. Анализ кадрового потенциала МБОУ «Школа № 1» для внедрения требований обновленного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показывает, что 10 процентов педагогов не имеют опыта преподавания предметов на профильном уровне в рамках среднего общего образования. В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принято решение о планировании адресной подготовки педагогов по выбранным обучающимися учебным предметам для углубленного изучения на уровне основного общего образования, развитии системы наставничества и работы в парах.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4. С целью внедрения ФОП в план непрерывного профессионального образования педагогических и управленческих кадров в 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на 2023-й год внесены мероприятия по повышению профессиональных компетенций педагогов 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федеральными рабочими программами. Запланировано повышение квалификации педагогов для успешного внедрения федеральных образовательных программ в школах.</w:t>
      </w:r>
    </w:p>
    <w:p w:rsidR="007350AA" w:rsidRPr="00CB665B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5. В 2022 году активность учителей в конкурсах повысилась на 15 процентов. Участие в 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>реализации проектной деятельности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федерального, регионального и муниципального уровней приняли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20 (7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5%) педагогов, что свидетельствует о грамотной и эффективной работе управленческой команды. </w:t>
      </w:r>
    </w:p>
    <w:p w:rsidR="007350AA" w:rsidRPr="00CB665B" w:rsidRDefault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CB66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B665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применения ЭСО в 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при реализации основной образовательной программы начального общего образования показывает следующее:</w:t>
      </w:r>
    </w:p>
    <w:p w:rsidR="007350AA" w:rsidRPr="00971279" w:rsidRDefault="00971279" w:rsidP="00CB665B">
      <w:pPr>
        <w:numPr>
          <w:ilvl w:val="0"/>
          <w:numId w:val="40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3 процента 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 СП 2.4.3648-20);</w:t>
      </w:r>
    </w:p>
    <w:p w:rsidR="007350AA" w:rsidRPr="00971279" w:rsidRDefault="00971279" w:rsidP="00CB665B">
      <w:pPr>
        <w:numPr>
          <w:ilvl w:val="0"/>
          <w:numId w:val="40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2 процента обучающихся используют мобильные средства связи для обучения, что запрещается (п. 3.5.3 СП 2.4.3648-20).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заместителю директора 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необходимо провести разъяснительную работу с педагогами по применению ЭСО в учебном процессе.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Обеспеченность доступа к печатным и электронным образовательным ресурсам (ЭОР) в 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CB665B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составляет 67 процентов. В образовательном процессе используются ЭОР,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включенные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 федеральный перечень электронных образовательных ресурсов, утвержденный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02.08.2022 № 653.</w:t>
      </w:r>
    </w:p>
    <w:p w:rsidR="007350AA" w:rsidRPr="00CB665B" w:rsidRDefault="00971279">
      <w:pPr>
        <w:jc w:val="center"/>
        <w:rPr>
          <w:rFonts w:hAnsi="Times New Roman" w:cs="Times New Roman"/>
          <w:color w:val="000000"/>
          <w:sz w:val="24"/>
          <w:szCs w:val="24"/>
          <w:highlight w:val="cyan"/>
          <w:lang w:val="ru-RU"/>
        </w:rPr>
      </w:pPr>
      <w:r w:rsidRPr="00CB665B">
        <w:rPr>
          <w:rFonts w:hAnsi="Times New Roman" w:cs="Times New Roman"/>
          <w:b/>
          <w:bCs/>
          <w:color w:val="000000"/>
          <w:sz w:val="24"/>
          <w:szCs w:val="24"/>
          <w:highlight w:val="cyan"/>
        </w:rPr>
        <w:t>X</w:t>
      </w:r>
      <w:r w:rsidRPr="00CB665B">
        <w:rPr>
          <w:rFonts w:hAnsi="Times New Roman" w:cs="Times New Roman"/>
          <w:b/>
          <w:bCs/>
          <w:color w:val="000000"/>
          <w:sz w:val="24"/>
          <w:szCs w:val="24"/>
          <w:highlight w:val="cyan"/>
          <w:lang w:val="ru-RU"/>
        </w:rPr>
        <w:t>. КАЧЕСТВО</w:t>
      </w:r>
      <w:r w:rsidRPr="00CB665B">
        <w:rPr>
          <w:rFonts w:hAnsi="Times New Roman" w:cs="Times New Roman"/>
          <w:b/>
          <w:bCs/>
          <w:color w:val="000000"/>
          <w:sz w:val="24"/>
          <w:szCs w:val="24"/>
          <w:highlight w:val="cyan"/>
        </w:rPr>
        <w:t> </w:t>
      </w:r>
      <w:r w:rsidRPr="00CB665B">
        <w:rPr>
          <w:rFonts w:hAnsi="Times New Roman" w:cs="Times New Roman"/>
          <w:b/>
          <w:bCs/>
          <w:color w:val="000000"/>
          <w:sz w:val="24"/>
          <w:szCs w:val="24"/>
          <w:highlight w:val="cyan"/>
          <w:lang w:val="ru-RU"/>
        </w:rPr>
        <w:t>БИБЛИОТЕЧНО-ИНФОРМАЦИОННОГО ОБЕСПЕЧЕНИЯ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B665B">
        <w:rPr>
          <w:rFonts w:hAnsi="Times New Roman" w:cs="Times New Roman"/>
          <w:color w:val="000000"/>
          <w:sz w:val="24"/>
          <w:szCs w:val="24"/>
          <w:highlight w:val="cyan"/>
          <w:lang w:val="ru-RU"/>
        </w:rPr>
        <w:t>Общая характеристика:</w:t>
      </w:r>
    </w:p>
    <w:p w:rsidR="007350AA" w:rsidRDefault="0097127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5721 единица;</w:t>
      </w:r>
    </w:p>
    <w:p w:rsidR="007350AA" w:rsidRDefault="0097127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книгообеспеченность – 100 процентов;</w:t>
      </w:r>
    </w:p>
    <w:p w:rsidR="007350AA" w:rsidRDefault="00971279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обращаемость – 3578 единиц в год;</w:t>
      </w:r>
    </w:p>
    <w:p w:rsidR="007350AA" w:rsidRDefault="00971279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объем учебного фонда – 3131 единица.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2"/>
        <w:gridCol w:w="3030"/>
        <w:gridCol w:w="2442"/>
        <w:gridCol w:w="3313"/>
      </w:tblGrid>
      <w:tr w:rsidR="007350AA" w:rsidRPr="00F22C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2022 году все учебники фонда соответствовали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федеральному перечню, утвержденному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20.05.2020 № 254. В ноябре 2022 года также была начата работа переходу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новый федеральный перечень учебников, утвержденный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от 21.09.2022 № 858.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Подготовлен перспективный перечень учебников, которые Школе необходимо закупить до сентября 2023 года. Также составлен список пособий, которые нужно будет списать до даты.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библиотеке имеются электронные образовательные ресурсы – 1338 дисков, сетевые образовательные ресурсы – 60,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мультимедийные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средства (презентации, электронные энциклопедии, дидактические материалы) – 300.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7350AA" w:rsidRPr="00971279" w:rsidRDefault="00971279" w:rsidP="00CB6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7350AA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течение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года администрация Школы пополнила фонд электронных учебников на 70 новых изданий. Это позволило удовлетворить потребность в таких изданиях во время дистанционного обучения.</w:t>
      </w:r>
    </w:p>
    <w:p w:rsidR="00CB665B" w:rsidRDefault="00CB665B" w:rsidP="00CB665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50AA" w:rsidRPr="00971279" w:rsidRDefault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E139E">
        <w:rPr>
          <w:rFonts w:hAnsi="Times New Roman" w:cs="Times New Roman"/>
          <w:b/>
          <w:bCs/>
          <w:color w:val="000000"/>
          <w:sz w:val="24"/>
          <w:szCs w:val="24"/>
          <w:highlight w:val="cyan"/>
        </w:rPr>
        <w:t>XI</w:t>
      </w:r>
      <w:r w:rsidRPr="00FE139E">
        <w:rPr>
          <w:rFonts w:hAnsi="Times New Roman" w:cs="Times New Roman"/>
          <w:b/>
          <w:bCs/>
          <w:color w:val="000000"/>
          <w:sz w:val="24"/>
          <w:szCs w:val="24"/>
          <w:highlight w:val="cyan"/>
          <w:lang w:val="ru-RU"/>
        </w:rPr>
        <w:t>. МАТЕРИАЛЬНО-ТЕХНИЧЕСКАЯ</w:t>
      </w:r>
      <w:r w:rsidRPr="00FE139E">
        <w:rPr>
          <w:rFonts w:hAnsi="Times New Roman" w:cs="Times New Roman"/>
          <w:b/>
          <w:bCs/>
          <w:color w:val="000000"/>
          <w:sz w:val="24"/>
          <w:szCs w:val="24"/>
          <w:highlight w:val="cyan"/>
        </w:rPr>
        <w:t> </w:t>
      </w:r>
      <w:r w:rsidRPr="00FE139E">
        <w:rPr>
          <w:rFonts w:hAnsi="Times New Roman" w:cs="Times New Roman"/>
          <w:b/>
          <w:bCs/>
          <w:color w:val="000000"/>
          <w:sz w:val="24"/>
          <w:szCs w:val="24"/>
          <w:highlight w:val="cyan"/>
          <w:lang w:val="ru-RU"/>
        </w:rPr>
        <w:t>БАЗА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программы. В Школе оборудованы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кабинета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>, 6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оснащен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современной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мультимедийной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техникой</w:t>
      </w:r>
      <w:r w:rsidR="00CB66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На втором этаже здания 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>оборудован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спортивный 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. На первом этаже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 и пищеблок.</w:t>
      </w:r>
    </w:p>
    <w:p w:rsidR="007350AA" w:rsidRPr="00971279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полученных в результате опроса педагогов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на конец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7350AA" w:rsidRPr="00971279" w:rsidRDefault="00971279" w:rsidP="00CB665B">
      <w:pPr>
        <w:numPr>
          <w:ilvl w:val="0"/>
          <w:numId w:val="43"/>
        </w:numPr>
        <w:ind w:left="780" w:right="180" w:firstLine="709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оснащение </w:t>
      </w:r>
      <w:r w:rsidR="00FE139E"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="00FE139E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FE139E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FE139E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50AA" w:rsidRPr="00971279" w:rsidRDefault="00971279" w:rsidP="00CB665B">
      <w:pPr>
        <w:numPr>
          <w:ilvl w:val="0"/>
          <w:numId w:val="43"/>
        </w:numPr>
        <w:ind w:left="780" w:right="180"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качественно изменилась оснащенность классов –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оснащены ноутбуками и стационарными компьютерами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0 процентов кабинетов имеют доступ к интернету для выполнения необходимых задач в рамках образовательной деятельности.</w:t>
      </w:r>
      <w:proofErr w:type="gramEnd"/>
    </w:p>
    <w:p w:rsidR="007350AA" w:rsidRDefault="00971279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с чем административно-управленческой командой </w:t>
      </w:r>
      <w:r w:rsidR="00FE139E"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="00FE139E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FE139E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FE139E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FE139E" w:rsidRPr="0097127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принято решение о направлении ходатайства учредителю с целью решить вопрос пополнения материальной базы. </w:t>
      </w:r>
    </w:p>
    <w:p w:rsidR="00FE139E" w:rsidRDefault="00FE139E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139E" w:rsidRDefault="00FE139E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139E" w:rsidRDefault="00FE139E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139E" w:rsidRDefault="00FE139E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139E" w:rsidRDefault="00FE139E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139E" w:rsidRDefault="00FE139E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E139E" w:rsidRPr="00971279" w:rsidRDefault="00FE139E" w:rsidP="00CB665B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B665B" w:rsidRDefault="00CB665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7350AA" w:rsidRPr="00971279" w:rsidRDefault="0097127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971279">
        <w:rPr>
          <w:b/>
          <w:bCs/>
          <w:color w:val="252525"/>
          <w:spacing w:val="-2"/>
          <w:sz w:val="48"/>
          <w:szCs w:val="48"/>
          <w:lang w:val="ru-RU"/>
        </w:rPr>
        <w:t>СТАТИСТИЧЕСКАЯ ЧАСТЬ</w:t>
      </w:r>
    </w:p>
    <w:p w:rsidR="007350AA" w:rsidRPr="00971279" w:rsidRDefault="009712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7350AA" w:rsidRPr="00971279" w:rsidRDefault="009712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272"/>
        <w:gridCol w:w="1472"/>
        <w:gridCol w:w="1433"/>
      </w:tblGrid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7350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FE139E" w:rsidRDefault="00FE13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561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FE139E" w:rsidRDefault="00FE13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291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FE139E" w:rsidRDefault="00FE13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239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FE139E" w:rsidRDefault="00FE13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FE13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FE139E" w:rsidRDefault="00FE13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,3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FE139E" w:rsidRDefault="00FE13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FE139E" w:rsidRDefault="00FE13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FE139E" w:rsidRDefault="00FE139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выпускников 9-го класса, 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FE13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FE13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FE13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FE13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FE139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268</w:t>
            </w:r>
            <w:r w:rsidR="00FE139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– победителей и призеров олимпиад, смотров, конкурсов от общей 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proofErr w:type="gram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3645E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учащихся по программам профильного обучения от общей численности </w:t>
            </w: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477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561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3645E" w:rsidRDefault="000364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3645E" w:rsidRDefault="000364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3645E" w:rsidRDefault="000364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03645E" w:rsidRDefault="000364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(3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 (33%)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(47%)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(7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7350A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Инфраструктура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7350A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</w:t>
            </w:r>
            <w:proofErr w:type="gramStart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0364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561</w:t>
            </w:r>
            <w:r w:rsidR="0097127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7350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Pr="00971279" w:rsidRDefault="0097127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127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50AA" w:rsidRDefault="0097127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  <w:r>
              <w:br/>
            </w:r>
          </w:p>
        </w:tc>
      </w:tr>
    </w:tbl>
    <w:p w:rsidR="007350AA" w:rsidRPr="00971279" w:rsidRDefault="00971279" w:rsidP="0003645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В 2022 году средний балл ГИА-9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и математике рассчитывается на основании обобщенных результатов по ОГЭ и промежуточной аттестации обучающегося из ДНР.</w:t>
      </w:r>
    </w:p>
    <w:p w:rsidR="007350AA" w:rsidRPr="00971279" w:rsidRDefault="00971279" w:rsidP="0003645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показателей указывает на то, что Школа имеет достаточную инфраструктуру, которая соответствует требованиям СП 2.4.3648-20 и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7350AA" w:rsidRDefault="00971279" w:rsidP="0003645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условия для реализации ФГОС-2021: разработаны ООП НОО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, учителя прошли обучение по дополнительным профессиональным программам повышения квалификации по тематике ФГОС -2021. Результаты реализации ООП НОО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по ФГОС-2021 показывают, что Школа успешно реализовала мероприятия по внедрению ФГОС-2021.</w:t>
      </w:r>
    </w:p>
    <w:p w:rsidR="002A327C" w:rsidRDefault="002A327C" w:rsidP="0003645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настоящее время Школа участвует в реализации следующих проектов в образовании:</w:t>
      </w:r>
    </w:p>
    <w:p w:rsidR="002A327C" w:rsidRPr="002A327C" w:rsidRDefault="002A327C" w:rsidP="002A327C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ru-RU"/>
        </w:rPr>
        <w:t>Ф</w:t>
      </w:r>
      <w:proofErr w:type="spellStart"/>
      <w:r w:rsidRPr="002A327C">
        <w:rPr>
          <w:sz w:val="24"/>
          <w:szCs w:val="24"/>
          <w:u w:val="single"/>
        </w:rPr>
        <w:t>едеральные</w:t>
      </w:r>
      <w:proofErr w:type="spellEnd"/>
      <w:r w:rsidRPr="002A327C">
        <w:rPr>
          <w:sz w:val="24"/>
          <w:szCs w:val="24"/>
          <w:u w:val="single"/>
        </w:rPr>
        <w:t xml:space="preserve"> </w:t>
      </w:r>
      <w:proofErr w:type="spellStart"/>
      <w:r w:rsidRPr="002A327C">
        <w:rPr>
          <w:sz w:val="24"/>
          <w:szCs w:val="24"/>
          <w:u w:val="single"/>
        </w:rPr>
        <w:t>проекты</w:t>
      </w:r>
      <w:proofErr w:type="spellEnd"/>
      <w:r w:rsidRPr="002A327C">
        <w:rPr>
          <w:sz w:val="24"/>
          <w:szCs w:val="24"/>
          <w:u w:val="single"/>
        </w:rPr>
        <w:t xml:space="preserve"> </w:t>
      </w:r>
    </w:p>
    <w:p w:rsidR="002A327C" w:rsidRPr="002A327C" w:rsidRDefault="002A327C" w:rsidP="002A327C">
      <w:pPr>
        <w:numPr>
          <w:ilvl w:val="0"/>
          <w:numId w:val="44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2A327C">
        <w:rPr>
          <w:sz w:val="24"/>
          <w:szCs w:val="24"/>
        </w:rPr>
        <w:t>Учитель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будущего</w:t>
      </w:r>
      <w:proofErr w:type="spellEnd"/>
    </w:p>
    <w:p w:rsidR="002A327C" w:rsidRPr="002A327C" w:rsidRDefault="002A327C" w:rsidP="002A327C">
      <w:pPr>
        <w:numPr>
          <w:ilvl w:val="0"/>
          <w:numId w:val="44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2A327C">
        <w:rPr>
          <w:sz w:val="24"/>
          <w:szCs w:val="24"/>
        </w:rPr>
        <w:t>Успех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каждого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ребенка</w:t>
      </w:r>
      <w:proofErr w:type="spellEnd"/>
    </w:p>
    <w:p w:rsidR="002A327C" w:rsidRPr="002A327C" w:rsidRDefault="002A327C" w:rsidP="002A327C">
      <w:pPr>
        <w:numPr>
          <w:ilvl w:val="0"/>
          <w:numId w:val="44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2A327C">
        <w:rPr>
          <w:sz w:val="24"/>
          <w:szCs w:val="24"/>
        </w:rPr>
        <w:t>Молодые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профессионалы</w:t>
      </w:r>
      <w:proofErr w:type="spellEnd"/>
    </w:p>
    <w:p w:rsidR="002A327C" w:rsidRPr="002A327C" w:rsidRDefault="002A327C" w:rsidP="002A327C">
      <w:pPr>
        <w:numPr>
          <w:ilvl w:val="0"/>
          <w:numId w:val="44"/>
        </w:numPr>
        <w:spacing w:before="0" w:beforeAutospacing="0" w:after="0" w:afterAutospacing="0"/>
        <w:rPr>
          <w:sz w:val="24"/>
          <w:szCs w:val="24"/>
        </w:rPr>
      </w:pPr>
      <w:r w:rsidRPr="002A327C">
        <w:rPr>
          <w:sz w:val="24"/>
          <w:szCs w:val="24"/>
        </w:rPr>
        <w:lastRenderedPageBreak/>
        <w:t>МЭО(</w:t>
      </w:r>
      <w:proofErr w:type="spellStart"/>
      <w:r w:rsidRPr="002A327C">
        <w:rPr>
          <w:sz w:val="24"/>
          <w:szCs w:val="24"/>
        </w:rPr>
        <w:t>мобильное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электронное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образование</w:t>
      </w:r>
      <w:proofErr w:type="spellEnd"/>
      <w:r w:rsidRPr="002A327C">
        <w:rPr>
          <w:sz w:val="24"/>
          <w:szCs w:val="24"/>
        </w:rPr>
        <w:t>)</w:t>
      </w:r>
    </w:p>
    <w:p w:rsidR="002A327C" w:rsidRPr="002A327C" w:rsidRDefault="002A327C" w:rsidP="002A327C">
      <w:pPr>
        <w:numPr>
          <w:ilvl w:val="0"/>
          <w:numId w:val="44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2A327C">
        <w:rPr>
          <w:sz w:val="24"/>
          <w:szCs w:val="24"/>
        </w:rPr>
        <w:t>Цифровая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образовательная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среда</w:t>
      </w:r>
      <w:proofErr w:type="spellEnd"/>
    </w:p>
    <w:p w:rsidR="002A327C" w:rsidRPr="002A327C" w:rsidRDefault="002A327C" w:rsidP="002A327C">
      <w:pPr>
        <w:numPr>
          <w:ilvl w:val="0"/>
          <w:numId w:val="44"/>
        </w:numPr>
        <w:spacing w:before="0" w:beforeAutospacing="0" w:after="0" w:afterAutospacing="0"/>
        <w:rPr>
          <w:sz w:val="24"/>
          <w:szCs w:val="24"/>
        </w:rPr>
      </w:pPr>
      <w:r w:rsidRPr="002A327C">
        <w:rPr>
          <w:sz w:val="24"/>
          <w:szCs w:val="24"/>
        </w:rPr>
        <w:t>«</w:t>
      </w:r>
      <w:proofErr w:type="spellStart"/>
      <w:r w:rsidRPr="002A327C">
        <w:rPr>
          <w:sz w:val="24"/>
          <w:szCs w:val="24"/>
        </w:rPr>
        <w:t>Орлята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России</w:t>
      </w:r>
      <w:proofErr w:type="spellEnd"/>
      <w:r w:rsidRPr="002A327C">
        <w:rPr>
          <w:sz w:val="24"/>
          <w:szCs w:val="24"/>
        </w:rPr>
        <w:t xml:space="preserve">» </w:t>
      </w:r>
    </w:p>
    <w:p w:rsidR="002A327C" w:rsidRPr="002A327C" w:rsidRDefault="002A327C" w:rsidP="002A327C">
      <w:pPr>
        <w:numPr>
          <w:ilvl w:val="0"/>
          <w:numId w:val="4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2A327C">
        <w:rPr>
          <w:sz w:val="24"/>
          <w:szCs w:val="24"/>
          <w:lang w:val="ru-RU"/>
        </w:rPr>
        <w:t>«Новые места дополнительного образования</w:t>
      </w:r>
      <w:proofErr w:type="gramStart"/>
      <w:r w:rsidRPr="002A327C">
        <w:rPr>
          <w:sz w:val="24"/>
          <w:szCs w:val="24"/>
          <w:lang w:val="ru-RU"/>
        </w:rPr>
        <w:t>»(</w:t>
      </w:r>
      <w:proofErr w:type="gramEnd"/>
      <w:r w:rsidRPr="002A327C">
        <w:rPr>
          <w:sz w:val="24"/>
          <w:szCs w:val="24"/>
          <w:lang w:val="ru-RU"/>
        </w:rPr>
        <w:t>Школьный театр, Спортивный клуб «Чемпион»)</w:t>
      </w:r>
    </w:p>
    <w:p w:rsidR="002A327C" w:rsidRPr="002A327C" w:rsidRDefault="002A327C" w:rsidP="002A327C">
      <w:pPr>
        <w:rPr>
          <w:sz w:val="24"/>
          <w:szCs w:val="24"/>
          <w:u w:val="single"/>
          <w:lang w:val="ru-RU"/>
        </w:rPr>
      </w:pPr>
      <w:r w:rsidRPr="002A327C">
        <w:rPr>
          <w:sz w:val="24"/>
          <w:szCs w:val="24"/>
          <w:lang w:val="ru-RU"/>
        </w:rPr>
        <w:t xml:space="preserve">         </w:t>
      </w:r>
      <w:proofErr w:type="spellStart"/>
      <w:r>
        <w:rPr>
          <w:sz w:val="24"/>
          <w:szCs w:val="24"/>
          <w:u w:val="single"/>
        </w:rPr>
        <w:t>Региональные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002A327C">
        <w:rPr>
          <w:sz w:val="24"/>
          <w:szCs w:val="24"/>
          <w:u w:val="single"/>
        </w:rPr>
        <w:t>проекты</w:t>
      </w:r>
      <w:proofErr w:type="spellEnd"/>
      <w:r>
        <w:rPr>
          <w:sz w:val="24"/>
          <w:szCs w:val="24"/>
          <w:u w:val="single"/>
          <w:lang w:val="ru-RU"/>
        </w:rPr>
        <w:t>:</w:t>
      </w:r>
    </w:p>
    <w:p w:rsidR="002A327C" w:rsidRPr="002A327C" w:rsidRDefault="002A327C" w:rsidP="002A327C">
      <w:pPr>
        <w:numPr>
          <w:ilvl w:val="0"/>
          <w:numId w:val="45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2A327C">
        <w:rPr>
          <w:sz w:val="24"/>
          <w:szCs w:val="24"/>
        </w:rPr>
        <w:t>Школа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умного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руководителя</w:t>
      </w:r>
      <w:proofErr w:type="spellEnd"/>
    </w:p>
    <w:p w:rsidR="002A327C" w:rsidRPr="002A327C" w:rsidRDefault="002A327C" w:rsidP="002A327C">
      <w:pPr>
        <w:numPr>
          <w:ilvl w:val="0"/>
          <w:numId w:val="45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2A327C">
        <w:rPr>
          <w:sz w:val="24"/>
          <w:szCs w:val="24"/>
          <w:lang w:val="ru-RU"/>
        </w:rPr>
        <w:t>Региональный проект, направленный на повышение качества образования в общеобразовательных организациях, показывающих низкие образовательные результаты, общеобразовательных организаций, функционирующих в неблагоприятных условиях, на 2020-2023годы.</w:t>
      </w:r>
    </w:p>
    <w:p w:rsidR="002A327C" w:rsidRPr="002A327C" w:rsidRDefault="002A327C" w:rsidP="002A327C">
      <w:pPr>
        <w:numPr>
          <w:ilvl w:val="0"/>
          <w:numId w:val="45"/>
        </w:numPr>
        <w:spacing w:before="0" w:beforeAutospacing="0" w:after="0" w:afterAutospacing="0"/>
        <w:rPr>
          <w:sz w:val="24"/>
          <w:szCs w:val="24"/>
        </w:rPr>
      </w:pPr>
      <w:proofErr w:type="spellStart"/>
      <w:r w:rsidRPr="002A327C">
        <w:rPr>
          <w:sz w:val="24"/>
          <w:szCs w:val="24"/>
        </w:rPr>
        <w:t>Будущий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учитель</w:t>
      </w:r>
      <w:proofErr w:type="spellEnd"/>
      <w:r w:rsidRPr="002A327C">
        <w:rPr>
          <w:sz w:val="24"/>
          <w:szCs w:val="24"/>
        </w:rPr>
        <w:t xml:space="preserve"> – </w:t>
      </w:r>
      <w:proofErr w:type="spellStart"/>
      <w:r w:rsidRPr="002A327C">
        <w:rPr>
          <w:sz w:val="24"/>
          <w:szCs w:val="24"/>
        </w:rPr>
        <w:t>учитель</w:t>
      </w:r>
      <w:proofErr w:type="spellEnd"/>
      <w:r w:rsidRPr="002A327C">
        <w:rPr>
          <w:sz w:val="24"/>
          <w:szCs w:val="24"/>
        </w:rPr>
        <w:t xml:space="preserve"> </w:t>
      </w:r>
      <w:proofErr w:type="spellStart"/>
      <w:r w:rsidRPr="002A327C">
        <w:rPr>
          <w:sz w:val="24"/>
          <w:szCs w:val="24"/>
        </w:rPr>
        <w:t>будущего</w:t>
      </w:r>
      <w:proofErr w:type="spellEnd"/>
    </w:p>
    <w:p w:rsidR="002A327C" w:rsidRPr="002A327C" w:rsidRDefault="002A327C" w:rsidP="002A327C">
      <w:pPr>
        <w:numPr>
          <w:ilvl w:val="0"/>
          <w:numId w:val="45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рамках выполнения технических заданий на базе БОУ ДПО «ИРООО» </w:t>
      </w:r>
      <w:r w:rsidR="003D772E">
        <w:rPr>
          <w:sz w:val="24"/>
          <w:szCs w:val="24"/>
          <w:lang w:val="ru-RU"/>
        </w:rPr>
        <w:t>на РИП-Ин</w:t>
      </w:r>
      <w:r w:rsidRPr="002A327C">
        <w:rPr>
          <w:sz w:val="24"/>
          <w:szCs w:val="24"/>
          <w:lang w:val="ru-RU"/>
        </w:rPr>
        <w:t xml:space="preserve">КО </w:t>
      </w:r>
    </w:p>
    <w:p w:rsidR="002A327C" w:rsidRPr="002A327C" w:rsidRDefault="002A327C" w:rsidP="002A327C">
      <w:pPr>
        <w:numPr>
          <w:ilvl w:val="0"/>
          <w:numId w:val="45"/>
        </w:numPr>
        <w:spacing w:before="0" w:beforeAutospacing="0" w:after="0" w:afterAutospacing="0"/>
        <w:rPr>
          <w:sz w:val="24"/>
          <w:szCs w:val="24"/>
        </w:rPr>
      </w:pPr>
      <w:r w:rsidRPr="002A327C">
        <w:rPr>
          <w:sz w:val="24"/>
          <w:szCs w:val="24"/>
        </w:rPr>
        <w:t>«</w:t>
      </w:r>
      <w:proofErr w:type="spellStart"/>
      <w:r w:rsidRPr="002A327C">
        <w:rPr>
          <w:sz w:val="24"/>
          <w:szCs w:val="24"/>
        </w:rPr>
        <w:t>Наставничество</w:t>
      </w:r>
      <w:proofErr w:type="spellEnd"/>
      <w:r w:rsidRPr="002A327C">
        <w:rPr>
          <w:sz w:val="24"/>
          <w:szCs w:val="24"/>
        </w:rPr>
        <w:t xml:space="preserve"> </w:t>
      </w:r>
    </w:p>
    <w:p w:rsidR="002A327C" w:rsidRPr="002A327C" w:rsidRDefault="002A327C" w:rsidP="002A327C">
      <w:pPr>
        <w:ind w:left="360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Муниципальные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002A327C">
        <w:rPr>
          <w:sz w:val="24"/>
          <w:szCs w:val="24"/>
          <w:u w:val="single"/>
        </w:rPr>
        <w:t>проекты</w:t>
      </w:r>
      <w:proofErr w:type="spellEnd"/>
      <w:r>
        <w:rPr>
          <w:sz w:val="24"/>
          <w:szCs w:val="24"/>
          <w:u w:val="single"/>
          <w:lang w:val="ru-RU"/>
        </w:rPr>
        <w:t>:</w:t>
      </w:r>
      <w:r w:rsidRPr="002A327C">
        <w:rPr>
          <w:sz w:val="24"/>
          <w:szCs w:val="24"/>
          <w:u w:val="single"/>
        </w:rPr>
        <w:t xml:space="preserve"> </w:t>
      </w:r>
    </w:p>
    <w:p w:rsidR="002A327C" w:rsidRPr="002A327C" w:rsidRDefault="002A327C" w:rsidP="002A327C">
      <w:pPr>
        <w:numPr>
          <w:ilvl w:val="0"/>
          <w:numId w:val="46"/>
        </w:numPr>
        <w:tabs>
          <w:tab w:val="clear" w:pos="1080"/>
        </w:tabs>
        <w:spacing w:before="0" w:beforeAutospacing="0" w:after="0" w:afterAutospacing="0"/>
        <w:ind w:hanging="720"/>
        <w:rPr>
          <w:sz w:val="24"/>
          <w:szCs w:val="24"/>
          <w:lang w:val="ru-RU"/>
        </w:rPr>
      </w:pPr>
      <w:r w:rsidRPr="002A327C">
        <w:rPr>
          <w:sz w:val="24"/>
          <w:szCs w:val="24"/>
          <w:lang w:val="ru-RU"/>
        </w:rPr>
        <w:t>Управление реализацией индивидуальных программ профессионального развития педагогов (с 10.01.2019 по 30.06.2020г</w:t>
      </w:r>
      <w:proofErr w:type="gramStart"/>
      <w:r w:rsidRPr="002A327C">
        <w:rPr>
          <w:sz w:val="24"/>
          <w:szCs w:val="24"/>
          <w:lang w:val="ru-RU"/>
        </w:rPr>
        <w:t>.г</w:t>
      </w:r>
      <w:proofErr w:type="gramEnd"/>
      <w:r w:rsidRPr="002A327C">
        <w:rPr>
          <w:sz w:val="24"/>
          <w:szCs w:val="24"/>
          <w:lang w:val="ru-RU"/>
        </w:rPr>
        <w:t>) и далее</w:t>
      </w:r>
    </w:p>
    <w:p w:rsidR="002A327C" w:rsidRPr="002A327C" w:rsidRDefault="002A327C" w:rsidP="002A327C">
      <w:pPr>
        <w:numPr>
          <w:ilvl w:val="0"/>
          <w:numId w:val="46"/>
        </w:numPr>
        <w:tabs>
          <w:tab w:val="clear" w:pos="1080"/>
        </w:tabs>
        <w:spacing w:before="0" w:beforeAutospacing="0" w:after="0" w:afterAutospacing="0"/>
        <w:ind w:hanging="720"/>
        <w:rPr>
          <w:sz w:val="24"/>
          <w:szCs w:val="24"/>
        </w:rPr>
      </w:pPr>
      <w:proofErr w:type="spellStart"/>
      <w:r w:rsidRPr="002A327C">
        <w:rPr>
          <w:sz w:val="24"/>
          <w:szCs w:val="24"/>
        </w:rPr>
        <w:t>Наставник</w:t>
      </w:r>
      <w:proofErr w:type="spellEnd"/>
    </w:p>
    <w:p w:rsidR="007350AA" w:rsidRPr="00971279" w:rsidRDefault="00971279" w:rsidP="0003645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</w:t>
      </w:r>
      <w:proofErr w:type="spellStart"/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ИКТ-компетенций</w:t>
      </w:r>
      <w:proofErr w:type="spellEnd"/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50AA" w:rsidRPr="00971279" w:rsidRDefault="00971279" w:rsidP="0003645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среднее качество подготовки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 Кроме этого, стоит отметить, что педагоги Школы недостаточно объективно оценивают </w:t>
      </w:r>
      <w:proofErr w:type="gram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50AA" w:rsidRPr="00971279" w:rsidRDefault="00971279" w:rsidP="0003645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2022 года </w:t>
      </w:r>
      <w:r w:rsidR="0003645E" w:rsidRPr="00971279">
        <w:rPr>
          <w:rFonts w:hAnsi="Times New Roman" w:cs="Times New Roman"/>
          <w:color w:val="000000"/>
          <w:sz w:val="24"/>
          <w:szCs w:val="24"/>
          <w:lang w:val="ru-RU"/>
        </w:rPr>
        <w:t>БОУ</w:t>
      </w:r>
      <w:r w:rsidR="0003645E">
        <w:rPr>
          <w:rFonts w:hAnsi="Times New Roman" w:cs="Times New Roman"/>
          <w:color w:val="000000"/>
          <w:sz w:val="24"/>
          <w:szCs w:val="24"/>
          <w:lang w:val="ru-RU"/>
        </w:rPr>
        <w:t xml:space="preserve"> г. Омска</w:t>
      </w:r>
      <w:r w:rsidR="0003645E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03645E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</w:t>
      </w:r>
      <w:r w:rsidR="0003645E" w:rsidRPr="00971279">
        <w:rPr>
          <w:rFonts w:hAnsi="Times New Roman" w:cs="Times New Roman"/>
          <w:color w:val="000000"/>
          <w:sz w:val="24"/>
          <w:szCs w:val="24"/>
          <w:lang w:val="ru-RU"/>
        </w:rPr>
        <w:t>кола №</w:t>
      </w:r>
      <w:r w:rsidR="0003645E">
        <w:rPr>
          <w:rFonts w:hAnsi="Times New Roman" w:cs="Times New Roman"/>
          <w:color w:val="000000"/>
          <w:sz w:val="24"/>
          <w:szCs w:val="24"/>
          <w:lang w:val="ru-RU"/>
        </w:rPr>
        <w:t xml:space="preserve"> 27</w:t>
      </w:r>
      <w:r w:rsidR="0003645E"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приступила к реализации ФГОС начального общего</w:t>
      </w:r>
      <w:r w:rsidR="0003645E">
        <w:rPr>
          <w:rFonts w:hAnsi="Times New Roman" w:cs="Times New Roman"/>
          <w:color w:val="000000"/>
          <w:sz w:val="24"/>
          <w:szCs w:val="24"/>
          <w:lang w:val="ru-RU"/>
        </w:rPr>
        <w:t>, основного общего</w:t>
      </w:r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образования, утвержденного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286, и ФГОС основного общего образования, утвержденного приказом </w:t>
      </w:r>
      <w:proofErr w:type="spellStart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71279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287, </w:t>
      </w:r>
      <w:proofErr w:type="gramStart"/>
      <w:r w:rsidR="002A327C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="002A327C">
        <w:rPr>
          <w:rFonts w:hAnsi="Times New Roman" w:cs="Times New Roman"/>
          <w:color w:val="000000"/>
          <w:sz w:val="24"/>
          <w:szCs w:val="24"/>
          <w:lang w:val="ru-RU"/>
        </w:rPr>
        <w:t>с 1 по 8 классы).</w:t>
      </w:r>
    </w:p>
    <w:p w:rsidR="007350AA" w:rsidRPr="0003645E" w:rsidRDefault="007350AA" w:rsidP="0003645E">
      <w:pPr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7350AA" w:rsidRPr="0003645E" w:rsidSect="007350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23A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B58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139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E2F7D"/>
    <w:multiLevelType w:val="hybridMultilevel"/>
    <w:tmpl w:val="F1F84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E14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34B0C"/>
    <w:multiLevelType w:val="hybridMultilevel"/>
    <w:tmpl w:val="8E90C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41465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329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12611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F26E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C923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BD14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395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F015F2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0856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B710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2B6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DD5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E63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D821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FE1C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A2720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3137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AC431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9C32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49A0F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DD03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7C7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714B8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6477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68D1A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80F0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6C61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9B52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B769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D424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5979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8363B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97151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EA1772"/>
    <w:multiLevelType w:val="hybridMultilevel"/>
    <w:tmpl w:val="31A017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DF10F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AD52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4D54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2E04B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69A3F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2848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35"/>
  </w:num>
  <w:num w:numId="4">
    <w:abstractNumId w:val="1"/>
  </w:num>
  <w:num w:numId="5">
    <w:abstractNumId w:val="12"/>
  </w:num>
  <w:num w:numId="6">
    <w:abstractNumId w:val="0"/>
  </w:num>
  <w:num w:numId="7">
    <w:abstractNumId w:val="43"/>
  </w:num>
  <w:num w:numId="8">
    <w:abstractNumId w:val="14"/>
  </w:num>
  <w:num w:numId="9">
    <w:abstractNumId w:val="30"/>
  </w:num>
  <w:num w:numId="10">
    <w:abstractNumId w:val="33"/>
  </w:num>
  <w:num w:numId="11">
    <w:abstractNumId w:val="8"/>
  </w:num>
  <w:num w:numId="12">
    <w:abstractNumId w:val="29"/>
  </w:num>
  <w:num w:numId="13">
    <w:abstractNumId w:val="17"/>
  </w:num>
  <w:num w:numId="14">
    <w:abstractNumId w:val="40"/>
  </w:num>
  <w:num w:numId="15">
    <w:abstractNumId w:val="2"/>
  </w:num>
  <w:num w:numId="16">
    <w:abstractNumId w:val="10"/>
  </w:num>
  <w:num w:numId="17">
    <w:abstractNumId w:val="4"/>
  </w:num>
  <w:num w:numId="18">
    <w:abstractNumId w:val="37"/>
  </w:num>
  <w:num w:numId="19">
    <w:abstractNumId w:val="21"/>
  </w:num>
  <w:num w:numId="20">
    <w:abstractNumId w:val="9"/>
  </w:num>
  <w:num w:numId="21">
    <w:abstractNumId w:val="11"/>
  </w:num>
  <w:num w:numId="22">
    <w:abstractNumId w:val="18"/>
  </w:num>
  <w:num w:numId="23">
    <w:abstractNumId w:val="34"/>
  </w:num>
  <w:num w:numId="24">
    <w:abstractNumId w:val="24"/>
  </w:num>
  <w:num w:numId="25">
    <w:abstractNumId w:val="6"/>
  </w:num>
  <w:num w:numId="26">
    <w:abstractNumId w:val="20"/>
  </w:num>
  <w:num w:numId="27">
    <w:abstractNumId w:val="23"/>
  </w:num>
  <w:num w:numId="28">
    <w:abstractNumId w:val="13"/>
  </w:num>
  <w:num w:numId="29">
    <w:abstractNumId w:val="42"/>
  </w:num>
  <w:num w:numId="30">
    <w:abstractNumId w:val="36"/>
  </w:num>
  <w:num w:numId="31">
    <w:abstractNumId w:val="16"/>
  </w:num>
  <w:num w:numId="32">
    <w:abstractNumId w:val="38"/>
  </w:num>
  <w:num w:numId="33">
    <w:abstractNumId w:val="22"/>
  </w:num>
  <w:num w:numId="34">
    <w:abstractNumId w:val="7"/>
  </w:num>
  <w:num w:numId="35">
    <w:abstractNumId w:val="27"/>
  </w:num>
  <w:num w:numId="36">
    <w:abstractNumId w:val="44"/>
  </w:num>
  <w:num w:numId="37">
    <w:abstractNumId w:val="26"/>
  </w:num>
  <w:num w:numId="38">
    <w:abstractNumId w:val="28"/>
  </w:num>
  <w:num w:numId="39">
    <w:abstractNumId w:val="45"/>
  </w:num>
  <w:num w:numId="40">
    <w:abstractNumId w:val="31"/>
  </w:num>
  <w:num w:numId="41">
    <w:abstractNumId w:val="19"/>
  </w:num>
  <w:num w:numId="42">
    <w:abstractNumId w:val="32"/>
  </w:num>
  <w:num w:numId="43">
    <w:abstractNumId w:val="41"/>
  </w:num>
  <w:num w:numId="44">
    <w:abstractNumId w:val="39"/>
  </w:num>
  <w:num w:numId="45">
    <w:abstractNumId w:val="3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3645E"/>
    <w:rsid w:val="00042D14"/>
    <w:rsid w:val="0005278E"/>
    <w:rsid w:val="00091DDF"/>
    <w:rsid w:val="00273162"/>
    <w:rsid w:val="00283051"/>
    <w:rsid w:val="002A327C"/>
    <w:rsid w:val="002D33B1"/>
    <w:rsid w:val="002D3591"/>
    <w:rsid w:val="003514A0"/>
    <w:rsid w:val="003D772E"/>
    <w:rsid w:val="004C7B98"/>
    <w:rsid w:val="004F7E17"/>
    <w:rsid w:val="005A05CE"/>
    <w:rsid w:val="005F3E01"/>
    <w:rsid w:val="00641CBE"/>
    <w:rsid w:val="00653AF6"/>
    <w:rsid w:val="00677B83"/>
    <w:rsid w:val="006A5BC2"/>
    <w:rsid w:val="007350AA"/>
    <w:rsid w:val="00742074"/>
    <w:rsid w:val="007579C9"/>
    <w:rsid w:val="007F041F"/>
    <w:rsid w:val="008A1B7C"/>
    <w:rsid w:val="00971279"/>
    <w:rsid w:val="0097633A"/>
    <w:rsid w:val="00AA16F2"/>
    <w:rsid w:val="00AE2E19"/>
    <w:rsid w:val="00B73A5A"/>
    <w:rsid w:val="00CB665B"/>
    <w:rsid w:val="00CF1BBA"/>
    <w:rsid w:val="00E260E5"/>
    <w:rsid w:val="00E438A1"/>
    <w:rsid w:val="00EE273B"/>
    <w:rsid w:val="00F01E19"/>
    <w:rsid w:val="00F22C43"/>
    <w:rsid w:val="00F37E80"/>
    <w:rsid w:val="00FE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37E8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E8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37E8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E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omsk-shkola27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hool27@bou.omskporta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F2E06-C1D6-4CCA-87CA-E020E79FE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8998</Words>
  <Characters>51290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Актион-МЦФЭР</dc:description>
  <cp:lastModifiedBy>Школа</cp:lastModifiedBy>
  <cp:revision>4</cp:revision>
  <dcterms:created xsi:type="dcterms:W3CDTF">2023-03-21T06:14:00Z</dcterms:created>
  <dcterms:modified xsi:type="dcterms:W3CDTF">2024-02-22T05:01:00Z</dcterms:modified>
</cp:coreProperties>
</file>